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A0" w:rsidRDefault="00114BA0" w:rsidP="00114BA0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E1ABEE" wp14:editId="378D955D">
                <wp:simplePos x="0" y="0"/>
                <wp:positionH relativeFrom="margin">
                  <wp:align>right</wp:align>
                </wp:positionH>
                <wp:positionV relativeFrom="paragraph">
                  <wp:posOffset>-753110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F0444" id="Grupa 5" o:spid="_x0000_s1026" style="position:absolute;margin-left:427.4pt;margin-top:-59.3pt;width:478.6pt;height:81.95pt;z-index:251660288;mso-position-horizontal:right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B3&#10;Z0UT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8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9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114BA0" w:rsidRDefault="00114BA0" w:rsidP="00114BA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114BA0" w:rsidRDefault="00114BA0" w:rsidP="00114BA0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4BA0" w:rsidRDefault="00114BA0" w:rsidP="00114BA0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ZAPROSZENIE DO SKŁADANIA OFERT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wyrażonej w złotych równowartości 30 000 euro</w:t>
      </w:r>
    </w:p>
    <w:p w:rsidR="00114BA0" w:rsidRDefault="00114BA0" w:rsidP="00114BA0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Tarnobrzeg                                                                                                                             ul. Kościuszki 32                                                                                                                                 39-400 Tarnobrzeg                                                                                                                              NIP 867-20-79-199                                                                                                                      REGON 830409092</w:t>
      </w:r>
    </w:p>
    <w:p w:rsidR="00114BA0" w:rsidRDefault="00114BA0" w:rsidP="00114B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>
        <w:rPr>
          <w:rFonts w:ascii="Times New Roman" w:hAnsi="Times New Roman" w:cs="Times New Roman"/>
          <w:i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działająca przez Pełnomocnika 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Zespołu Szkół Ponadgimnazjalnych Nr 2 im. Bartosza Głowackiego, 39-400 Tarnobrzeg, ul. Kopernika 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tel. 15 822-55-57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www.rolnik.tbg.net.pl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zaprasza do składania ofert w postępowaniu o udzielenie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: 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 w:rsidRPr="00114BA0">
        <w:rPr>
          <w:rFonts w:ascii="Times New Roman" w:hAnsi="Times New Roman" w:cs="Times New Roman"/>
          <w:b/>
          <w:sz w:val="24"/>
          <w:szCs w:val="24"/>
        </w:rPr>
        <w:t>Pomoce</w:t>
      </w:r>
      <w:r w:rsidRPr="0017116A">
        <w:rPr>
          <w:rFonts w:ascii="Times New Roman" w:hAnsi="Times New Roman" w:cs="Times New Roman"/>
          <w:sz w:val="24"/>
          <w:szCs w:val="24"/>
        </w:rPr>
        <w:t xml:space="preserve"> </w:t>
      </w:r>
      <w:r w:rsidRPr="00114BA0">
        <w:rPr>
          <w:rFonts w:ascii="Times New Roman" w:hAnsi="Times New Roman" w:cs="Times New Roman"/>
          <w:b/>
          <w:sz w:val="24"/>
          <w:szCs w:val="24"/>
        </w:rPr>
        <w:t>dydaktyczne do pracowni techniki biurowej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współfinansowanego przez Unię Europejską ze środków Europejskiego Funduszu Społecznego Priorytet IX. Rozwój wykształcenia i kompetencji w regionie w ramach Działania 9.2 Programu Operacyjnego Kapitał Ludzki – Podniesienie atrakcyjności i jakości szkolnictwa zawodowego. </w:t>
      </w:r>
    </w:p>
    <w:p w:rsidR="00114BA0" w:rsidRDefault="00114BA0" w:rsidP="00114BA0">
      <w:pPr>
        <w:pStyle w:val="Tekstpodstawowywcity"/>
        <w:ind w:left="1985" w:hanging="1985"/>
        <w:jc w:val="both"/>
        <w:rPr>
          <w:b/>
          <w:szCs w:val="24"/>
        </w:rPr>
      </w:pPr>
      <w:r>
        <w:rPr>
          <w:b/>
          <w:szCs w:val="24"/>
        </w:rPr>
        <w:t>Rodzaj zamówienia: dostawy</w:t>
      </w:r>
    </w:p>
    <w:p w:rsidR="00114BA0" w:rsidRDefault="00114BA0" w:rsidP="00114BA0">
      <w:pPr>
        <w:pStyle w:val="Tekstpodstawowywcity"/>
        <w:ind w:left="1985" w:hanging="1985"/>
        <w:jc w:val="both"/>
        <w:rPr>
          <w:b/>
          <w:szCs w:val="24"/>
        </w:rPr>
      </w:pPr>
    </w:p>
    <w:p w:rsidR="00114BA0" w:rsidRDefault="00114BA0" w:rsidP="00114B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114BA0" w:rsidRDefault="00114BA0" w:rsidP="00114BA0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114BA0" w:rsidRDefault="00114BA0" w:rsidP="00114BA0">
      <w:pPr>
        <w:pStyle w:val="Tekstpodstawowywcity"/>
        <w:suppressAutoHyphens w:val="0"/>
        <w:ind w:left="0"/>
        <w:rPr>
          <w:szCs w:val="24"/>
        </w:rPr>
      </w:pPr>
      <w:r>
        <w:rPr>
          <w:szCs w:val="24"/>
          <w:u w:val="single"/>
        </w:rPr>
        <w:t>Przedmiotem zamówienia jest:</w:t>
      </w:r>
    </w:p>
    <w:p w:rsidR="00114BA0" w:rsidRDefault="00114BA0" w:rsidP="00114B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dostawa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pomocy dydaktycznych do pracowni techniki biurowej.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Asortyment i ilość zamawianych materiałów zawiera „Wykaz </w:t>
      </w:r>
      <w:r w:rsidR="009C1E1F">
        <w:rPr>
          <w:rFonts w:ascii="Times New Roman" w:eastAsia="Calibri" w:hAnsi="Times New Roman" w:cs="Times New Roman"/>
          <w:sz w:val="24"/>
          <w:szCs w:val="24"/>
        </w:rPr>
        <w:t>pomocy dydaktycznych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stanowiący załącznik nr 1 do Zaproszenia do złożenia oferty. Wartość zamówienia będzie wynikała z przemnożenia planowanej ilości zamawianych materiałów i cen jednostkowych. </w:t>
      </w:r>
      <w:r w:rsidR="009C1E1F">
        <w:rPr>
          <w:rFonts w:ascii="Times New Roman" w:eastAsia="Calibri" w:hAnsi="Times New Roman" w:cs="Times New Roman"/>
          <w:sz w:val="24"/>
          <w:szCs w:val="24"/>
        </w:rPr>
        <w:t>Cena jednostkowa jednej sztuki nie może przekraczać 350 zł netto.</w:t>
      </w:r>
      <w:bookmarkStart w:id="0" w:name="_GoBack"/>
      <w:bookmarkEnd w:id="0"/>
    </w:p>
    <w:p w:rsidR="00114BA0" w:rsidRDefault="00114BA0" w:rsidP="00114B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114BA0" w:rsidRDefault="00114BA0" w:rsidP="00114BA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30100000-0 Maszyny biurowe, sprzęt i materiały, z wyjątkiem komputerów, drukarek i mebli</w:t>
      </w:r>
    </w:p>
    <w:p w:rsidR="00114BA0" w:rsidRDefault="00114BA0" w:rsidP="00114BA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30199500-5 Segregatory, pudełka na listy, pudełka do przechowywania i podobne wyroby</w:t>
      </w:r>
    </w:p>
    <w:p w:rsidR="00114BA0" w:rsidRDefault="00114BA0" w:rsidP="00114BA0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114BA0" w:rsidRDefault="00114BA0" w:rsidP="00114B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114BA0" w:rsidRDefault="00114BA0" w:rsidP="00114BA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Szczegółowe informacje dotyczące przedmiotu zamówienia można uzyskać osobiście w siedzibie zamawiającego tj.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Zespół Szkół Ponadgimnazjalnych nr 2 im Bartosza Głowackiego w Tarnobrzegu; ul. Kopernika 18 (sekretariat szkoły) lub telefonicznie pod numerem tel. 15 822-55-57.                                                                                                          Osoby uprawnione do kontaktów z wykonawcami:</w:t>
      </w:r>
    </w:p>
    <w:p w:rsidR="00114BA0" w:rsidRDefault="00114BA0" w:rsidP="00114BA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Marzena Karwat –Asystentka Koordynatora Projektu </w:t>
      </w:r>
    </w:p>
    <w:p w:rsidR="00114BA0" w:rsidRDefault="00114BA0" w:rsidP="00114BA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114BA0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114BA0" w:rsidRDefault="00114BA0" w:rsidP="00114BA0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</w:t>
      </w:r>
      <w:r>
        <w:rPr>
          <w:rFonts w:ascii="Times New Roman" w:hAnsi="Times New Roman" w:cs="Times New Roman"/>
          <w:sz w:val="24"/>
          <w:szCs w:val="24"/>
        </w:rPr>
        <w:t>enie będzie wykonane  do dnia 15.05.2015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14BA0" w:rsidRDefault="00114BA0" w:rsidP="00114BA0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114BA0" w:rsidRDefault="00114BA0" w:rsidP="00114BA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Oferta powinna zawierać sumaryczną cenę obejmującą materiały o nazwie, jednostce miary     i ilości określonej w załączniku nr 1. Koszty dostawy pokrywa wykonawca;</w:t>
      </w:r>
    </w:p>
    <w:p w:rsidR="00114BA0" w:rsidRDefault="00114BA0" w:rsidP="00114B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114BA0" w:rsidRDefault="00114BA0" w:rsidP="00114BA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 </w:t>
      </w:r>
      <w:r>
        <w:rPr>
          <w:rFonts w:ascii="Times New Roman" w:hAnsi="Times New Roman" w:cs="Times New Roman"/>
          <w:sz w:val="24"/>
          <w:szCs w:val="24"/>
        </w:rPr>
        <w:br/>
        <w:t xml:space="preserve"> specyfikacji zostanie wybrana jako oferta najkorzystniejsza.</w:t>
      </w:r>
    </w:p>
    <w:p w:rsidR="00114BA0" w:rsidRDefault="00114BA0" w:rsidP="00114BA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114BA0" w:rsidRDefault="00114BA0" w:rsidP="00114BA0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Ponadgimnazjalnych Nr 2 </w:t>
      </w:r>
      <w:r>
        <w:rPr>
          <w:rFonts w:ascii="Times New Roman" w:hAnsi="Times New Roman" w:cs="Times New Roman"/>
          <w:sz w:val="24"/>
          <w:szCs w:val="24"/>
        </w:rPr>
        <w:br/>
        <w:t xml:space="preserve">w Tarnobrzegu, ul. Kopernika 18 (sekretariat szkoły) osobiście </w:t>
      </w:r>
      <w:r w:rsidR="00334CC1">
        <w:rPr>
          <w:rFonts w:ascii="Times New Roman" w:hAnsi="Times New Roman" w:cs="Times New Roman"/>
          <w:sz w:val="24"/>
          <w:szCs w:val="24"/>
        </w:rPr>
        <w:t>lub pocztą w terminie do dnia 29.04.2015 r</w:t>
      </w:r>
      <w:r>
        <w:rPr>
          <w:rFonts w:ascii="Times New Roman" w:hAnsi="Times New Roman" w:cs="Times New Roman"/>
          <w:sz w:val="24"/>
          <w:szCs w:val="24"/>
        </w:rPr>
        <w:t xml:space="preserve">. do godz. </w:t>
      </w:r>
      <w:r w:rsidR="00334CC1">
        <w:rPr>
          <w:rFonts w:ascii="Times New Roman" w:hAnsi="Times New Roman" w:cs="Times New Roman"/>
          <w:sz w:val="24"/>
          <w:szCs w:val="24"/>
        </w:rPr>
        <w:t>10.00. Otwarcie nastąpi w dniu 29.04.2015 r. o godz.11.0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14BA0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114BA0" w:rsidRDefault="00114BA0" w:rsidP="00114BA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Ponadgimnazjalnych nr 2 im B. Głowackiego </w:t>
      </w:r>
      <w:r>
        <w:rPr>
          <w:rFonts w:ascii="Times New Roman" w:hAnsi="Times New Roman" w:cs="Times New Roman"/>
          <w:sz w:val="24"/>
          <w:szCs w:val="24"/>
        </w:rPr>
        <w:br/>
        <w:t>w Tarnobrzegu,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Kopernika 18, 39-400 Tarnobrzeg</w:t>
      </w:r>
    </w:p>
    <w:p w:rsidR="00114BA0" w:rsidRPr="00A479B4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114BA0" w:rsidRDefault="00114BA0" w:rsidP="00114BA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34CC1">
        <w:rPr>
          <w:rFonts w:ascii="Times New Roman" w:eastAsia="Calibri" w:hAnsi="Times New Roman" w:cs="Times New Roman"/>
          <w:sz w:val="24"/>
          <w:szCs w:val="24"/>
        </w:rPr>
        <w:t xml:space="preserve">POMOCE DYDAKTYCZNE DO PRACOWNI TECHNIKI BIUROWEJ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PROJEKCIE PODKARPACIE STAWIA NA ZAWODOWCÓW” </w:t>
      </w:r>
    </w:p>
    <w:p w:rsidR="00114BA0" w:rsidRDefault="00114BA0" w:rsidP="00114BA0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otwierać przed dniem  </w:t>
      </w:r>
      <w:r w:rsidR="00334CC1">
        <w:rPr>
          <w:rFonts w:ascii="Times New Roman" w:hAnsi="Times New Roman" w:cs="Times New Roman"/>
          <w:sz w:val="24"/>
          <w:szCs w:val="24"/>
        </w:rPr>
        <w:t>29.04.2015 r. do godz. 11.0</w:t>
      </w:r>
      <w:r w:rsidR="00B0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14BA0" w:rsidRDefault="00114BA0" w:rsidP="00114BA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114BA0" w:rsidRDefault="00114BA0" w:rsidP="00114BA0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14BA0" w:rsidRDefault="00114BA0" w:rsidP="00114BA0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Informacja o wyborze najkorzystniejszej oferty zawierająca: nazwę (firmę), siedzibę 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  <w:t>wykonawcom w terminie 7 dni od dnia składania ofert.</w:t>
      </w:r>
    </w:p>
    <w:p w:rsidR="00114BA0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terminie i miejscu podpisania umowy:                                                                                             </w:t>
      </w:r>
    </w:p>
    <w:p w:rsidR="00114BA0" w:rsidRDefault="00114BA0" w:rsidP="00114BA0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114BA0" w:rsidRDefault="00114BA0" w:rsidP="00114BA0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BA0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BA0" w:rsidRDefault="00114BA0" w:rsidP="001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Tarnobrzeg, dnia 22.04.2015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9C1E1F" w:rsidRDefault="009C1E1F" w:rsidP="001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pomocy dydaktycznych: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235"/>
        <w:gridCol w:w="2477"/>
        <w:gridCol w:w="1163"/>
        <w:gridCol w:w="708"/>
        <w:gridCol w:w="710"/>
        <w:gridCol w:w="790"/>
      </w:tblGrid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produktu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produktu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9C1E1F" w:rsidTr="009D286F">
        <w:trPr>
          <w:trHeight w:val="3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pStyle w:val="Nagwek1"/>
              <w:shd w:val="clear" w:color="auto" w:fill="FFFFFF"/>
              <w:spacing w:before="120" w:after="150"/>
              <w:jc w:val="center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1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Gilotyna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Gilotyna biurowa z ręcznym systemem docisku papieru.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Stabilny metalowy blat.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Plastikowa, matowa osłona zabezpieczająca.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Na blatach roboczych standardowe szablony formatów.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Jednorazowe cięcie do 20 kartek 70g.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Długość cięcia: 448 mm.</w:t>
            </w:r>
          </w:p>
          <w:p w:rsidR="009C1E1F" w:rsidRPr="00E23A9F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Wymiary blatu: 480x330 mm.</w:t>
            </w:r>
          </w:p>
          <w:p w:rsidR="009C1E1F" w:rsidRPr="00215D77" w:rsidRDefault="009C1E1F" w:rsidP="009D286F">
            <w:pPr>
              <w:spacing w:line="222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Dwa lata gwarancji na sprzęt.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Wycinarka do zdjęć 35x</w:t>
            </w: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45mm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E23A9F" w:rsidRDefault="009C1E1F" w:rsidP="009C1E1F">
            <w:pPr>
              <w:numPr>
                <w:ilvl w:val="0"/>
                <w:numId w:val="4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wymiar:</w:t>
            </w: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35mmx45mm</w:t>
            </w:r>
          </w:p>
          <w:p w:rsidR="009C1E1F" w:rsidRPr="00E23A9F" w:rsidRDefault="009C1E1F" w:rsidP="009C1E1F">
            <w:pPr>
              <w:numPr>
                <w:ilvl w:val="0"/>
                <w:numId w:val="4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dedykowana do zdjęć legitymacyjnych, dowodowych, paszportowych, prawa jazdy</w:t>
            </w:r>
          </w:p>
          <w:p w:rsidR="009C1E1F" w:rsidRPr="00E23A9F" w:rsidRDefault="009C1E1F" w:rsidP="009C1E1F">
            <w:pPr>
              <w:numPr>
                <w:ilvl w:val="0"/>
                <w:numId w:val="4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narożników: prostokątna, bez zaokrągleń</w:t>
            </w:r>
          </w:p>
          <w:p w:rsidR="009C1E1F" w:rsidRPr="00E23A9F" w:rsidRDefault="009C1E1F" w:rsidP="009C1E1F">
            <w:pPr>
              <w:numPr>
                <w:ilvl w:val="0"/>
                <w:numId w:val="4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 wykonania: metal, rączka pokryta </w:t>
            </w:r>
            <w:proofErr w:type="spellStart"/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antypośligowym</w:t>
            </w:r>
            <w:proofErr w:type="spellEnd"/>
            <w:r w:rsidRPr="00E23A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tworzywem</w:t>
            </w:r>
          </w:p>
          <w:p w:rsidR="009C1E1F" w:rsidRPr="00E23A9F" w:rsidRDefault="009C1E1F" w:rsidP="009C1E1F">
            <w:pPr>
              <w:numPr>
                <w:ilvl w:val="0"/>
                <w:numId w:val="4"/>
              </w:numPr>
              <w:spacing w:after="0" w:line="270" w:lineRule="atLeast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>imienna 12 miesięczna gwarancja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Bindownica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+ ZESTAW STARTOWY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format: A4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dziurkuje do 12 kartek (70g/m2)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oprawia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E23A9F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  <w:lang w:eastAsia="pl-PL"/>
              </w:rPr>
              <w:t>do 450 kartek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 </w:t>
            </w:r>
            <w:proofErr w:type="spellStart"/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bindownica</w:t>
            </w:r>
            <w:proofErr w:type="spellEnd"/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do grzbietów plastikowych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wygodna dźwignia do dziurkowania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ogranicznik papieru, ułatwiający precyzyjne ułożenie papieru</w:t>
            </w:r>
          </w:p>
          <w:p w:rsidR="009C1E1F" w:rsidRPr="00E23A9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A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regulator głębokości dziurkowania 2 - 5 mm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pojemnik na ścinki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Zszywacz do papieru biuro profesjonalny-240 kartek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E23A9F" w:rsidRDefault="009C1E1F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jednorazowo zszywa aż 240 kartek</w:t>
            </w:r>
          </w:p>
          <w:p w:rsidR="009C1E1F" w:rsidRPr="00E23A9F" w:rsidRDefault="009C1E1F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wymiary 300 x 245 x 90</w:t>
            </w:r>
          </w:p>
          <w:p w:rsidR="009C1E1F" w:rsidRPr="00E23A9F" w:rsidRDefault="009C1E1F" w:rsidP="009D286F">
            <w:pPr>
              <w:shd w:val="clear" w:color="auto" w:fill="FBFBFB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odległość od krawędzi kartki regulowana od 0-60 mm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Wizytownik</w:t>
            </w:r>
            <w:proofErr w:type="spellEnd"/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obrotowy 400 wizytówek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posiada 200 </w:t>
            </w:r>
            <w:proofErr w:type="spellStart"/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szt</w:t>
            </w:r>
            <w:proofErr w:type="spellEnd"/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podwójnych koszulek ,które mieszczą 400szt wizytówek,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indeks alfabetyczny a-z,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ułatwiający szybkie wyszukiwanie kontaktów,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stalowa metalowa konstrukcja,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Dziurkacz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zamykany pojemnik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:rsidR="009C1E1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wysuwany przymiar</w:t>
            </w:r>
          </w:p>
          <w:p w:rsidR="009C1E1F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ilość kartek10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rozstaw dziurek [mm]regulowany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średnica dziurek [mm]6 (standard)waga [g]716wymiary [mm]290 x 65 x 65</w:t>
            </w:r>
          </w:p>
          <w:p w:rsidR="009C1E1F" w:rsidRPr="00FC37BD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 otwory,</w:t>
            </w:r>
          </w:p>
          <w:p w:rsidR="009C1E1F" w:rsidRPr="00FC37BD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i dź</w:t>
            </w: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wignia metalowa,</w:t>
            </w:r>
          </w:p>
          <w:p w:rsidR="009C1E1F" w:rsidRPr="00FC37BD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solidna i trwała konstrukcja,</w:t>
            </w:r>
          </w:p>
          <w:p w:rsidR="009C1E1F" w:rsidRPr="00FC37BD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C3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metalowa listwa formatowa (przymiar),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regulowany zakres rozstawu dziurek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Niszczarka dokumentów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Niszczy:</w:t>
            </w:r>
            <w:r w:rsidRPr="000740E5">
              <w:rPr>
                <w:rFonts w:ascii="Arial" w:hAnsi="Arial" w:cs="Arial"/>
                <w:sz w:val="20"/>
                <w:szCs w:val="20"/>
              </w:rPr>
              <w:br/>
              <w:t>papier, karty kredytowe, spinacze, zszywki, laminowane dokumenty, folie do rzutników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Liczba kartek niszczonych jednorazowo 7Maks. 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Rodzaj cięcia - cięcia ścinki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Pojemność kosza w litrach -  12 l</w:t>
            </w:r>
          </w:p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Poziom bezpieczeństwa DIN - 3 </w:t>
            </w:r>
          </w:p>
          <w:p w:rsidR="009C1E1F" w:rsidRPr="000740E5" w:rsidRDefault="009C1E1F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Blokada bezpieczeństwa - 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9C1E1F" w:rsidRPr="000740E5" w:rsidRDefault="009C1E1F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Zabezpieczenie termiczne  - 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9C1E1F" w:rsidRPr="000740E5" w:rsidRDefault="009C1E1F" w:rsidP="009D286F">
            <w:pPr>
              <w:rPr>
                <w:rStyle w:val="yes"/>
                <w:rFonts w:ascii="Arial" w:hAnsi="Arial" w:cs="Arial"/>
                <w:sz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Automatyczne zatrzymanie pracy przy pełnym koszu   - </w:t>
            </w:r>
            <w:r w:rsidRPr="000740E5">
              <w:rPr>
                <w:rStyle w:val="yes"/>
                <w:rFonts w:ascii="Arial" w:hAnsi="Arial" w:cs="Arial"/>
                <w:sz w:val="20"/>
              </w:rPr>
              <w:t>tak</w:t>
            </w:r>
          </w:p>
          <w:p w:rsidR="009C1E1F" w:rsidRPr="000740E5" w:rsidRDefault="009C1E1F" w:rsidP="009D286F">
            <w:pPr>
              <w:rPr>
                <w:rStyle w:val="yes"/>
                <w:rFonts w:ascii="Arial" w:hAnsi="Arial" w:cs="Arial"/>
                <w:sz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Automatyczny Start/Stop  - </w:t>
            </w:r>
            <w:r w:rsidRPr="000740E5">
              <w:rPr>
                <w:rStyle w:val="yes"/>
                <w:rFonts w:ascii="Arial" w:hAnsi="Arial" w:cs="Arial"/>
                <w:sz w:val="20"/>
              </w:rPr>
              <w:t>tak</w:t>
            </w:r>
          </w:p>
          <w:p w:rsidR="009C1E1F" w:rsidRPr="000740E5" w:rsidRDefault="009C1E1F" w:rsidP="009D286F">
            <w:pPr>
              <w:rPr>
                <w:rStyle w:val="yes"/>
                <w:rFonts w:ascii="Arial" w:hAnsi="Arial" w:cs="Arial"/>
                <w:sz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 xml:space="preserve">Funkcja cofania  - </w:t>
            </w:r>
            <w:r w:rsidRPr="000740E5">
              <w:rPr>
                <w:rStyle w:val="yes"/>
                <w:rFonts w:ascii="Arial" w:hAnsi="Arial" w:cs="Arial"/>
                <w:sz w:val="20"/>
              </w:rPr>
              <w:t>tak</w:t>
            </w:r>
          </w:p>
          <w:p w:rsidR="009C1E1F" w:rsidRPr="000740E5" w:rsidRDefault="009C1E1F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Pełny kosz - dioda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9C1E1F" w:rsidRPr="000740E5" w:rsidRDefault="009C1E1F" w:rsidP="009D286F">
            <w:pPr>
              <w:rPr>
                <w:rStyle w:val="no"/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Zacięcie papieru - dioda </w:t>
            </w:r>
            <w:r w:rsidRPr="000740E5">
              <w:rPr>
                <w:rStyle w:val="no"/>
                <w:rFonts w:ascii="Arial" w:hAnsi="Arial" w:cs="Arial"/>
                <w:sz w:val="20"/>
                <w:szCs w:val="20"/>
              </w:rPr>
              <w:t>nie</w:t>
            </w:r>
          </w:p>
          <w:p w:rsidR="009C1E1F" w:rsidRPr="000740E5" w:rsidRDefault="009C1E1F" w:rsidP="009D286F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Wymiary 200 x 380 x 370 mm  Gwarancja 24 miesiące</w:t>
            </w:r>
            <w:r w:rsidRPr="000740E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Flipchart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2x3 Eco </w:t>
            </w: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Boards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70x100 na trójnogu lakier.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30A3D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Combiboxx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Zestaw 5 półek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Składa się z jednego pojemnika A4 do formatu 311 x 240 mm i czterech pojemników 1/3 A4. Pojemność każdego pojemnika 24 mm. Możliwość rozbudowy z pojemnikami A4 lub 1/3 A4. W zestawie oprócz pojemników: 2 przednie osłony 1/3 A4, 2 nóżki, łącznik do połączenia z formatem A4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Zestaw paneli prezent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Zestaw paneli prezentacyjnych przeznaczonych dla indywidualnych odbiorców. Dzięki swojej budowie wyjątkowo stabilny. Zawiera 5 obustronnych paneli prezentacyjnych w kolorze czarnym. Pozwala łatwo odnaleźć poszukiwaną informację. Idealne rozwiązanie tam, gdzie jest mało miejsca. Jednostka sprzedaży 1 komplet.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zestaw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Kasetka na pieniądze i dokumenty 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Przesuwny wkład rolkowo-liczący, blokada (2 zamki). Podwójne dno (montaż do podłoża). Wymiary: 300 x 200 x 120 mm. Waga: 4,5 kg. Ocena IMP. Kolor grafitowy.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Półka plastikowa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 dokumenty </w:t>
            </w: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przeźroczysta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dokumentów formatu A4. Wymiary: 66 x 250 x 335 mm.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Ofertówki</w:t>
            </w:r>
            <w:proofErr w:type="spellEnd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zestaw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25 szt.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Otwierane u góry i z prawej strony. Wycięcie na palec ułatwia wyjmowanie i wkładanie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dokumentów. Bezpieczne, z zaokrąglonymi narożnikami. Wykonane ze sztywnej folii PVC o grubości 150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mic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Pojemnik na katalogi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Wykonany z ekologicznej folii PP o strukturze płótna, wewnątrz uszlachetniona powierzchniowo papierowa okładzina. Posiada wycięcie na palec oraz wymienną etykietę grzbietową. Po ustawieniu na półce nie do odróżnienia od klasycznych segregatorów. Pojemność ok. 750 kartek.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5405A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Pudełko archiwizacyjne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Składane - proste w montażu. Możliwe stawianie na krótszym lub dłuższym boku. Posiadają 5 ścian opisowych, 4 otwory ułatwiające wyjmowanie pudełka z pudła zbiorczego oraz wkładanie/wyjmowanie zawartości bez konieczności zdejmowania pudełka z szafy/półki. Szerokość: 120mm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Pudełko archiwizacyjne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Wykonane z twardej tektury falistej. Dostosowane do przechowywania dokumentów wypiętych z segregatora i zszytych spinaczem Rado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Tric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83020. Wymiary: 26,5 x 9,5 x 34 cm. Kolor brązowy.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Segregator B+ A4/50</w:t>
            </w:r>
            <w:r w:rsidRPr="0017116A">
              <w:rPr>
                <w:rStyle w:val="apple-converted-space"/>
                <w:szCs w:val="24"/>
                <w:shd w:val="clear" w:color="auto" w:fill="FFFFFF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Segregatory ekonomiczne oklejone na zewnątrz trwałym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tworzywem, a wewnątrz jasnoszarym papierem. Dwustronna, wymienna etykieta. Format A4. Szerokość grzbietu: 50mm.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PCV zawieszkowy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Skoroszyt prezentacyjny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Uniwersalny skoroszyt prezentacyjny. Przezroczysta kieszeń w przedniej okładce i kieszonka wewnętrzna w tylnej. Skoroszyt posiada otwory na wkładkę umożliwiającą wpięcie do segregatora.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z klipsem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Wysuwany, metalowy klips umożliwia wpinanie luźnych kartek o formacie do A4, bez potrzeby ich dziurkowania. Wykonany z mocnej folii PP. Przeźroczysta przednia okładka, tylna - kolorowa. Mieści do 30 kartek. Format A4.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zawieszany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Skoroszyt oczkowy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Segregator do akt osobowych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 porządkowania i archiwizowania historii zatrudnienia pracownika.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Zawiera różnokolorowe przekładki A, B, C. Pomaga porządkować dokumenty, które zgodnie z ustawą (28.05.1996 r.) muszą obowiązkowo znajdować się w aktach osobowych pracownika. Podwójny mechanizm ringowy 20 mm.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akt osobowych zawieszana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Przeznaczone do przechowywania akt osobowych. Wewnątrz 3 przegródki do zachowania standardowego podziału dokumentów z przebiegu kariery pracownika: przyjęcie do pracy, rozwój, zakończenie pracy. W każdej przegródce mechanizm skoroszytowy umożliwiający wpięcie dokumentów. Wykonane z mocnego kartonu 230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Wymienne identyfikatory i etykiety w komplecie. Format A4.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EA73D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do podpisu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Teczka wykonana z kartonu pokrytego skóropodobnym tworzywem, w kolorach: czarnym, czerwonym, granatowym i zielonym grzbiet teczki wykonany harmonijkowo, kartki wewnętrzne kartonowe białe z dziurkami w celu pokazania zawartości teczki, teczka wykonana w wersji 20 kartek.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harmonijkowa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harmonijkowa z rączką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Teczka z przegródkami i rączką z polipropylenu (PP), w żywych kolorach i z wyrazistym wzornictwem VIVIDA. Wykonana z półprzeźroczystego PP o grubości 0.67 mm, zawiera 12 poszerzanych przekładek z indeksami. Duża pojemność. Do sortowania i przechowywania dokumentów. Solidne zamknięcie i rączka do bezpiecznego 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przenoszenia dokumentów Dodatkowe wzmocnienie z przodu na wypadek ciężkiej zawartości. Mieści 350 kartek A4 (80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 Na przedniej okładce kieszeń na wizytówkę.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Box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Teczka typu Box, o szerokości grzbietu 5 cm, wykonana z twardej 2mm tektury powleczonej folią PP. Posiada czarną wyklejkę z wysokiej jakości surowca, zamykana na gumkę.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Fastykuła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z gumką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11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Teczka preszpanowa z gumą narożną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Wykonana z preszpanu (rodzaj tektury wielowarstwowej o bardzo gładkiej powierzchni). Gumka narożnikow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w kolorze teczki. Tektura 380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0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Teczka z gumką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0740E5" w:rsidRDefault="009C1E1F" w:rsidP="009D28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Teczka z polipropylenu (PP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Wykonana z półprzezroczystego PP o grubości 0.67 mm. Duża pojemność. Do przechowywania i gromadzenia dokumentów. Modne, ergonomiczne zapięcie zabezpieczające dokumenty podczas przenoszenia. Przyjemna w dotyku, z wytłoczonym wzorem. Idealnie pasuje do teczki z gumką VIVIDA 15 mm. Etykieta na grzbiecie w stylu VIVIDA. Mieści 380 kartek A4 (80 </w:t>
            </w:r>
            <w:proofErr w:type="spellStart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gsm</w:t>
            </w:r>
            <w:proofErr w:type="spellEnd"/>
            <w:r w:rsidRPr="000740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proofErr w:type="spellStart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Planer</w:t>
            </w:r>
            <w:proofErr w:type="spellEnd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ścienny sucho ścieralny miesięczny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8B3F5E" w:rsidRDefault="009C1E1F" w:rsidP="009D286F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40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Surowiec:</w:t>
            </w:r>
            <w:r w:rsidRPr="000740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180g laminowany folią błysk.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Planery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</w:t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dopasowane wielkością do naszych tablic (</w:t>
            </w:r>
            <w:proofErr w:type="spellStart"/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planowaków</w:t>
            </w:r>
            <w:proofErr w:type="spellEnd"/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i występują w 2 formatach: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A1 - 59 x 84 cm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A0A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A0 - 84 cm x 119 cm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Tester banknotów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B26F76" w:rsidRDefault="009C1E1F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rofesjonalny tester banknotów stosowany przez banki</w:t>
            </w:r>
          </w:p>
          <w:p w:rsidR="009C1E1F" w:rsidRPr="00B26F76" w:rsidRDefault="009C1E1F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świetlówka UV (11W) do sprawdzania elementów widocznych w ultrafiolecie</w:t>
            </w:r>
          </w:p>
          <w:p w:rsidR="009C1E1F" w:rsidRPr="00B26F76" w:rsidRDefault="009C1E1F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świetlówka biała (6W) do sprawdzania znaków wodnych</w:t>
            </w:r>
          </w:p>
          <w:p w:rsidR="009C1E1F" w:rsidRPr="00B26F76" w:rsidRDefault="009C1E1F" w:rsidP="009D286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stosowania tego modelu w dowolnych warunkach otoczenia</w:t>
            </w:r>
          </w:p>
          <w:p w:rsidR="009C1E1F" w:rsidRPr="00B26F76" w:rsidRDefault="009C1E1F" w:rsidP="009D286F">
            <w:pPr>
              <w:shd w:val="clear" w:color="auto" w:fill="FFFFFF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B26F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280x140x145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mm</w:t>
            </w:r>
          </w:p>
          <w:p w:rsidR="009C1E1F" w:rsidRPr="000740E5" w:rsidRDefault="009C1E1F" w:rsidP="009D286F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Datownik samotuszujący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B26F76" w:rsidRDefault="009C1E1F" w:rsidP="009D286F">
            <w:pPr>
              <w:spacing w:line="272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Datownik z serii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Printy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 w eleganckiej obudowie wykonanej w 70% z odzyskanego plastiku,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datownik dostępny jest z datą w wersji ISO oraz polskiej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wysokość cyfr/liter 4mm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Numerator automatyczny metalowy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Wyposażony w </w:t>
            </w: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plastikowy ergonomiczny uchwyt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6-  cyfrowy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9C1E1F" w:rsidRPr="00206A09" w:rsidRDefault="009C1E1F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wysokość czcionki 4 mm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</w:p>
          <w:p w:rsidR="009C1E1F" w:rsidRPr="00206A09" w:rsidRDefault="009C1E1F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wkład samotuszujący</w:t>
            </w:r>
          </w:p>
          <w:p w:rsidR="009C1E1F" w:rsidRDefault="009C1E1F" w:rsidP="009D286F">
            <w:pPr>
              <w:spacing w:line="272" w:lineRule="atLeast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6C2BD0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Pieczątka, stempel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AFAFA"/>
              </w:rPr>
              <w:lastRenderedPageBreak/>
              <w:t xml:space="preserve">100% czysta wymiana wkładki, wygodne zamknięcie,  okienko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AFAFA"/>
              </w:rPr>
              <w:lastRenderedPageBreak/>
              <w:t>pozycyjne,  specjalny przycisk wysuwający wymienny wkład tuszujący,  łatwo zdejmowane okienko indeksowe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Przybornik na biurko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Wykonany z trwałego polistyrenu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Powierzchnie o wysokim połysku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wysokie i 6 mniejszych przegródek na akcesoria piszące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przegródka na drobne akcesoria biurowe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przegroda na karteczki, koperty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Grubość ścianek 2mm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Wymiary: 140x140x109mm</w:t>
            </w:r>
          </w:p>
          <w:p w:rsidR="009C1E1F" w:rsidRDefault="009C1E1F" w:rsidP="009D286F">
            <w:pPr>
              <w:shd w:val="clear" w:color="auto" w:fill="FAFAFA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Pojemnik z karteczkami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</w:t>
            </w: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arteczki nieklejone w pojemniku,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rozmiar karteczki: 83x83mm,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gramatura karteczek: 70gsm,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stabilny pojemnik wykonany z przezroczystego tworzywa,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206A09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wymiary zewnętrzne pojemnika: 92x92x82mm</w:t>
            </w:r>
          </w:p>
          <w:p w:rsidR="009C1E1F" w:rsidRPr="00206A09" w:rsidRDefault="009C1E1F" w:rsidP="009D286F">
            <w:pPr>
              <w:shd w:val="clear" w:color="auto" w:fill="FAFAFA"/>
              <w:ind w:left="-135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Pojemnik na spinacze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Zawiera 100 spinaczy,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wbudowany magnes pozwala łatwo wyjmować pojedyncze spinacze,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AFAFA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stabilny dzięki gumowym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lastRenderedPageBreak/>
              <w:t>ogranicznikom na spodzie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133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Stojak na dokumenty MONITOR MOUNT</w:t>
            </w:r>
          </w:p>
          <w:p w:rsidR="009C1E1F" w:rsidRPr="0017116A" w:rsidRDefault="009C1E1F" w:rsidP="009D286F">
            <w:pPr>
              <w:shd w:val="clear" w:color="auto" w:fill="FAFAFA"/>
              <w:ind w:left="109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Podstawka skierowana do osób korzystających z monitorów standardowych,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a także z ekranów typu TFT/LCD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Dodatkowy klips jest w stanie utrzymać dokumenty o grubości do 100 kartek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Podstawka posiada możliwość regulacji wysokości, kąta nachylenia oraz możliwość obrotu o 360º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Korzystanie z dokumentów umożliwia zainstalowana dodatkowo specjalna linijka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Jeśli nie ma potrzeby używania podkładki, istnieje możliwość złożenia jej na płasko przy monitorze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Wymiary (W x SZ x D): 6x 45,4 x 37,8 cm</w:t>
            </w:r>
          </w:p>
          <w:p w:rsidR="009C1E1F" w:rsidRPr="00206A09" w:rsidRDefault="009C1E1F" w:rsidP="009D286F">
            <w:pPr>
              <w:shd w:val="clear" w:color="auto" w:fill="FAFAFA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206A09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Gwarancja: 1 rok</w:t>
            </w:r>
          </w:p>
          <w:p w:rsidR="009C1E1F" w:rsidRDefault="009C1E1F" w:rsidP="009D286F">
            <w:pPr>
              <w:shd w:val="clear" w:color="auto" w:fill="FAFAFA"/>
              <w:ind w:left="109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C50CC9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 w:rsidRPr="00F57E3F"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9C1E1F" w:rsidTr="009D286F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1F" w:rsidRDefault="009C1E1F" w:rsidP="009D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17116A" w:rsidRDefault="009C1E1F" w:rsidP="009D286F">
            <w:pPr>
              <w:shd w:val="clear" w:color="auto" w:fill="FAFAFA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Podkładka </w:t>
            </w:r>
            <w:proofErr w:type="spellStart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clipboard</w:t>
            </w:r>
            <w:proofErr w:type="spellEnd"/>
            <w:r w:rsidRPr="001711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z okładką</w:t>
            </w:r>
          </w:p>
          <w:p w:rsidR="009C1E1F" w:rsidRPr="0017116A" w:rsidRDefault="009C1E1F" w:rsidP="009D286F">
            <w:pPr>
              <w:shd w:val="clear" w:color="auto" w:fill="FAFAFA"/>
              <w:ind w:left="3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571F0E" w:rsidRDefault="009C1E1F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Mocny klips zapobiega wysuwaniu się kartek. Wykonana z grubej tektury oklejonej folią PVC.</w:t>
            </w:r>
          </w:p>
          <w:p w:rsidR="009C1E1F" w:rsidRPr="00571F0E" w:rsidRDefault="009C1E1F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Zalety:</w:t>
            </w:r>
          </w:p>
          <w:p w:rsidR="009C1E1F" w:rsidRPr="00571F0E" w:rsidRDefault="009C1E1F" w:rsidP="009D286F">
            <w:pPr>
              <w:shd w:val="clear" w:color="auto" w:fill="FAFAFA"/>
              <w:spacing w:line="272" w:lineRule="atLeast"/>
              <w:textAlignment w:val="top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wewnętrznej stronie okładki kieszeń na luźne dokumenty</w:t>
            </w:r>
          </w:p>
          <w:p w:rsidR="009C1E1F" w:rsidRPr="00571F0E" w:rsidRDefault="009C1E1F" w:rsidP="009D286F">
            <w:pPr>
              <w:shd w:val="clear" w:color="auto" w:fill="FAFAFA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pl-PL"/>
              </w:rPr>
            </w:pPr>
            <w:r w:rsidRPr="00571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Format A4</w:t>
            </w:r>
          </w:p>
          <w:p w:rsidR="009C1E1F" w:rsidRPr="00206A09" w:rsidRDefault="009C1E1F" w:rsidP="009D286F">
            <w:pPr>
              <w:shd w:val="clear" w:color="auto" w:fill="FAFAFA"/>
              <w:ind w:left="109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jc w:val="center"/>
            </w:pPr>
            <w:r w:rsidRPr="00C50CC9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Pr="00F57E3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F" w:rsidRDefault="009C1E1F" w:rsidP="009D286F">
            <w:pPr>
              <w:shd w:val="clear" w:color="auto" w:fill="FAFAFA"/>
              <w:ind w:left="109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</w:tbl>
    <w:p w:rsidR="004F4109" w:rsidRDefault="009C1E1F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E3AE5"/>
    <w:multiLevelType w:val="multilevel"/>
    <w:tmpl w:val="5D4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0"/>
    <w:rsid w:val="00114BA0"/>
    <w:rsid w:val="00334CC1"/>
    <w:rsid w:val="00771E71"/>
    <w:rsid w:val="009C1E1F"/>
    <w:rsid w:val="00B03714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2390EFC-701C-4160-A5DA-78317B3E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BA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C1E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14BA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14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4B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4BA0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BA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C1E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C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C1E1F"/>
  </w:style>
  <w:style w:type="character" w:customStyle="1" w:styleId="no">
    <w:name w:val="no"/>
    <w:basedOn w:val="Domylnaczcionkaakapitu"/>
    <w:rsid w:val="009C1E1F"/>
  </w:style>
  <w:style w:type="character" w:customStyle="1" w:styleId="yes">
    <w:name w:val="yes"/>
    <w:basedOn w:val="Domylnaczcionkaakapitu"/>
    <w:rsid w:val="009C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2149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2</cp:revision>
  <dcterms:created xsi:type="dcterms:W3CDTF">2015-04-22T06:36:00Z</dcterms:created>
  <dcterms:modified xsi:type="dcterms:W3CDTF">2015-04-22T09:07:00Z</dcterms:modified>
</cp:coreProperties>
</file>