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EB" w:rsidRDefault="00A676EB" w:rsidP="00BF2F03">
      <w:pPr>
        <w:jc w:val="center"/>
        <w:rPr>
          <w:b/>
          <w:sz w:val="32"/>
          <w:szCs w:val="32"/>
        </w:rPr>
      </w:pPr>
    </w:p>
    <w:p w:rsidR="00BF2F03" w:rsidRPr="00A676EB" w:rsidRDefault="00BF2F03" w:rsidP="00A676EB">
      <w:pPr>
        <w:shd w:val="clear" w:color="auto" w:fill="92D050"/>
        <w:jc w:val="center"/>
        <w:rPr>
          <w:b/>
          <w:sz w:val="40"/>
          <w:szCs w:val="40"/>
        </w:rPr>
      </w:pPr>
      <w:r w:rsidRPr="00A676EB">
        <w:rPr>
          <w:b/>
          <w:sz w:val="40"/>
          <w:szCs w:val="40"/>
        </w:rPr>
        <w:t>Wykaz podręczników w ZS nr 2 w Tarnobrzegu</w:t>
      </w:r>
    </w:p>
    <w:p w:rsidR="00BF2F03" w:rsidRPr="00A676EB" w:rsidRDefault="00BF2F03" w:rsidP="00A676EB">
      <w:pPr>
        <w:shd w:val="clear" w:color="auto" w:fill="92D050"/>
        <w:jc w:val="center"/>
        <w:rPr>
          <w:b/>
          <w:sz w:val="40"/>
          <w:szCs w:val="40"/>
        </w:rPr>
      </w:pPr>
      <w:r w:rsidRPr="00A676EB">
        <w:rPr>
          <w:b/>
          <w:sz w:val="40"/>
          <w:szCs w:val="40"/>
        </w:rPr>
        <w:t>w roku szkolnym 20</w:t>
      </w:r>
      <w:r w:rsidR="00847FFC">
        <w:rPr>
          <w:b/>
          <w:sz w:val="40"/>
          <w:szCs w:val="40"/>
        </w:rPr>
        <w:t>22</w:t>
      </w:r>
      <w:r w:rsidRPr="00A676EB">
        <w:rPr>
          <w:b/>
          <w:sz w:val="40"/>
          <w:szCs w:val="40"/>
        </w:rPr>
        <w:t>/202</w:t>
      </w:r>
      <w:r w:rsidR="00847FFC">
        <w:rPr>
          <w:b/>
          <w:sz w:val="40"/>
          <w:szCs w:val="40"/>
        </w:rPr>
        <w:t>3</w:t>
      </w:r>
    </w:p>
    <w:p w:rsidR="00BF2F03" w:rsidRDefault="00BF2F03" w:rsidP="00BF2F03">
      <w:pPr>
        <w:jc w:val="center"/>
        <w:rPr>
          <w:b/>
          <w:sz w:val="40"/>
          <w:szCs w:val="40"/>
        </w:rPr>
      </w:pPr>
    </w:p>
    <w:tbl>
      <w:tblPr>
        <w:tblW w:w="11607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0"/>
        <w:gridCol w:w="1681"/>
        <w:gridCol w:w="992"/>
        <w:gridCol w:w="7617"/>
        <w:gridCol w:w="7"/>
        <w:gridCol w:w="684"/>
        <w:gridCol w:w="34"/>
        <w:gridCol w:w="36"/>
      </w:tblGrid>
      <w:tr w:rsidR="002D379E" w:rsidRPr="00607AC4" w:rsidTr="002D379E">
        <w:trPr>
          <w:trHeight w:val="211"/>
        </w:trPr>
        <w:tc>
          <w:tcPr>
            <w:tcW w:w="536" w:type="dxa"/>
          </w:tcPr>
          <w:p w:rsidR="002D379E" w:rsidRPr="002D379E" w:rsidRDefault="002D379E" w:rsidP="00303054">
            <w:pPr>
              <w:pStyle w:val="Nagwek1"/>
              <w:snapToGrid w:val="0"/>
              <w:ind w:left="432" w:hanging="432"/>
              <w:rPr>
                <w:sz w:val="36"/>
                <w:szCs w:val="36"/>
              </w:rPr>
            </w:pPr>
          </w:p>
        </w:tc>
        <w:tc>
          <w:tcPr>
            <w:tcW w:w="20" w:type="dxa"/>
          </w:tcPr>
          <w:p w:rsidR="002D379E" w:rsidRPr="002D379E" w:rsidRDefault="002D379E" w:rsidP="00303054">
            <w:pPr>
              <w:pStyle w:val="Nagwek1"/>
              <w:snapToGrid w:val="0"/>
              <w:ind w:left="432" w:right="14" w:hanging="432"/>
              <w:rPr>
                <w:sz w:val="36"/>
                <w:szCs w:val="36"/>
              </w:rPr>
            </w:pPr>
          </w:p>
        </w:tc>
        <w:tc>
          <w:tcPr>
            <w:tcW w:w="10981" w:type="dxa"/>
            <w:gridSpan w:val="5"/>
          </w:tcPr>
          <w:p w:rsidR="00A676EB" w:rsidRDefault="002D379E" w:rsidP="00303054">
            <w:pPr>
              <w:pStyle w:val="Nagwek1"/>
              <w:tabs>
                <w:tab w:val="clear" w:pos="0"/>
              </w:tabs>
              <w:snapToGrid w:val="0"/>
              <w:ind w:right="14"/>
              <w:rPr>
                <w:bCs w:val="0"/>
                <w:sz w:val="36"/>
                <w:szCs w:val="36"/>
                <w:u w:val="single"/>
              </w:rPr>
            </w:pPr>
            <w:r w:rsidRPr="002D379E">
              <w:rPr>
                <w:bCs w:val="0"/>
                <w:sz w:val="36"/>
                <w:szCs w:val="36"/>
                <w:u w:val="single"/>
              </w:rPr>
              <w:t xml:space="preserve">Wykaz podręczników  z  zakresu </w:t>
            </w:r>
          </w:p>
          <w:p w:rsidR="00303054" w:rsidRDefault="002D379E" w:rsidP="00303054">
            <w:pPr>
              <w:pStyle w:val="Nagwek1"/>
              <w:tabs>
                <w:tab w:val="clear" w:pos="0"/>
              </w:tabs>
              <w:snapToGrid w:val="0"/>
              <w:ind w:right="14"/>
              <w:rPr>
                <w:bCs w:val="0"/>
                <w:sz w:val="36"/>
                <w:szCs w:val="36"/>
                <w:u w:val="single"/>
              </w:rPr>
            </w:pPr>
            <w:r w:rsidRPr="002D379E">
              <w:rPr>
                <w:bCs w:val="0"/>
                <w:sz w:val="36"/>
                <w:szCs w:val="36"/>
                <w:u w:val="single"/>
              </w:rPr>
              <w:t xml:space="preserve">kształcenia ogólnego </w:t>
            </w:r>
            <w:r w:rsidR="00303054">
              <w:rPr>
                <w:bCs w:val="0"/>
                <w:sz w:val="36"/>
                <w:szCs w:val="36"/>
                <w:u w:val="single"/>
              </w:rPr>
              <w:t>–</w:t>
            </w:r>
          </w:p>
          <w:p w:rsidR="002D379E" w:rsidRPr="00303054" w:rsidRDefault="002D379E" w:rsidP="00303054">
            <w:pPr>
              <w:pStyle w:val="Nagwek1"/>
              <w:tabs>
                <w:tab w:val="clear" w:pos="0"/>
              </w:tabs>
              <w:snapToGrid w:val="0"/>
              <w:ind w:right="14"/>
              <w:rPr>
                <w:rFonts w:ascii="Arial Black" w:hAnsi="Arial Black"/>
                <w:bCs w:val="0"/>
                <w:sz w:val="36"/>
                <w:szCs w:val="36"/>
                <w:u w:val="single"/>
              </w:rPr>
            </w:pPr>
            <w:r w:rsidRPr="00303054">
              <w:rPr>
                <w:rFonts w:ascii="Arial Black" w:hAnsi="Arial Black"/>
                <w:bCs w:val="0"/>
                <w:sz w:val="36"/>
                <w:szCs w:val="36"/>
                <w:u w:val="single"/>
              </w:rPr>
              <w:t xml:space="preserve"> podbudowa szkoła  podstawowa</w:t>
            </w:r>
          </w:p>
          <w:p w:rsidR="002D379E" w:rsidRPr="002D379E" w:rsidRDefault="002D379E" w:rsidP="00303054">
            <w:pPr>
              <w:ind w:right="14"/>
              <w:jc w:val="center"/>
              <w:rPr>
                <w:sz w:val="36"/>
                <w:szCs w:val="36"/>
              </w:rPr>
            </w:pPr>
          </w:p>
        </w:tc>
        <w:tc>
          <w:tcPr>
            <w:tcW w:w="34" w:type="dxa"/>
          </w:tcPr>
          <w:p w:rsidR="002D379E" w:rsidRPr="00607AC4" w:rsidRDefault="002D379E" w:rsidP="0094415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36" w:type="dxa"/>
          </w:tcPr>
          <w:p w:rsidR="002D379E" w:rsidRPr="00607AC4" w:rsidRDefault="002D379E" w:rsidP="0094415E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4415E" w:rsidTr="0094415E">
        <w:trPr>
          <w:gridAfter w:val="3"/>
          <w:wAfter w:w="754" w:type="dxa"/>
        </w:trPr>
        <w:tc>
          <w:tcPr>
            <w:tcW w:w="10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415E" w:rsidRDefault="0094415E" w:rsidP="0094415E">
            <w:pPr>
              <w:pStyle w:val="Nagwek1"/>
              <w:snapToGrid w:val="0"/>
              <w:ind w:left="432" w:hanging="432"/>
            </w:pPr>
            <w:r>
              <w:t>Technikum (każdy profil)</w:t>
            </w:r>
          </w:p>
        </w:tc>
      </w:tr>
      <w:tr w:rsidR="0094415E" w:rsidTr="00B03883">
        <w:trPr>
          <w:gridAfter w:val="4"/>
          <w:wAfter w:w="761" w:type="dxa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Przedmiot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poziom</w:t>
            </w:r>
          </w:p>
        </w:tc>
        <w:tc>
          <w:tcPr>
            <w:tcW w:w="7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Podręcznik/materiał edukacyjny/autor/tytuł/wydawnictwo</w:t>
            </w:r>
          </w:p>
        </w:tc>
      </w:tr>
      <w:tr w:rsidR="00450882" w:rsidTr="00B03883">
        <w:trPr>
          <w:gridAfter w:val="4"/>
          <w:wAfter w:w="761" w:type="dxa"/>
          <w:trHeight w:val="141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882" w:rsidRPr="0094415E" w:rsidRDefault="00450882" w:rsidP="0094415E">
            <w:pPr>
              <w:snapToGrid w:val="0"/>
              <w:jc w:val="center"/>
              <w:rPr>
                <w:b/>
              </w:rPr>
            </w:pPr>
            <w:r w:rsidRPr="0094415E">
              <w:rPr>
                <w:b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0882" w:rsidRPr="0094415E" w:rsidRDefault="00450882" w:rsidP="0094415E">
            <w:pPr>
              <w:snapToGrid w:val="0"/>
              <w:rPr>
                <w:b/>
              </w:rPr>
            </w:pPr>
            <w:r w:rsidRPr="0094415E">
              <w:rPr>
                <w:b/>
              </w:rPr>
              <w:t>Język polski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 w:rsidP="0094415E">
            <w:pPr>
              <w:snapToGrid w:val="0"/>
            </w:pPr>
            <w:r>
              <w:t>klasa I</w:t>
            </w:r>
          </w:p>
        </w:tc>
        <w:tc>
          <w:tcPr>
            <w:tcW w:w="76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 w:rsidP="00542F83">
            <w:pPr>
              <w:pStyle w:val="Akapitzlist"/>
              <w:snapToGrid w:val="0"/>
              <w:ind w:left="-64" w:firstLine="64"/>
            </w:pPr>
            <w:r>
              <w:t xml:space="preserve"> "</w:t>
            </w:r>
            <w:r w:rsidR="00A86952">
              <w:t xml:space="preserve">Sztuka wyrazu. </w:t>
            </w:r>
            <w:r>
              <w:t>Język  polski</w:t>
            </w:r>
            <w:r w:rsidR="00A86952">
              <w:t xml:space="preserve"> kl.1</w:t>
            </w:r>
            <w:r>
              <w:t>"- podręcznik do liceum i technikum - zakres podstawowy i rozszerzony (cz.1- Starożytność, średniowiecze, cz.2- renesans, barok, oświecenie); Wydawnictwo-Gdańskie Wydawnictwo Oświatowe ; Autor: K.Budna, B.Kapela-Bagińska, J.Monthey, J.Zaporowicz, T.Zieliński ; Nr dopuszczenia: 1022/1/2019</w:t>
            </w:r>
          </w:p>
        </w:tc>
      </w:tr>
      <w:tr w:rsidR="00450882" w:rsidTr="00B03883">
        <w:trPr>
          <w:gridAfter w:val="4"/>
          <w:wAfter w:w="761" w:type="dxa"/>
          <w:trHeight w:val="1410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882" w:rsidRPr="0094415E" w:rsidRDefault="00450882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0882" w:rsidRPr="0094415E" w:rsidRDefault="00450882" w:rsidP="0094415E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 w:rsidP="00450882">
            <w:pPr>
              <w:snapToGrid w:val="0"/>
            </w:pPr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A86952" w:rsidP="00A86952">
            <w:pPr>
              <w:pStyle w:val="Akapitzlist"/>
              <w:snapToGrid w:val="0"/>
              <w:ind w:left="-64" w:firstLine="64"/>
            </w:pPr>
            <w:r>
              <w:t>"Sztuka wyrazu. Język  polski kl.2"- podręcznik do liceum i technikum - zakres podstawowy i rozszerzony; Wydawnictwo-Gdańskie Wydawnictwo Oświatowe ; Autor: K.Budna, B.Kapela-Bagińska, J.Monthey, J.Zaporowicz, T.Zieliński ; Nr dopuszczenia: 1022/1/2019</w:t>
            </w:r>
          </w:p>
        </w:tc>
      </w:tr>
      <w:tr w:rsidR="002A1EB3" w:rsidTr="00B03883">
        <w:trPr>
          <w:gridAfter w:val="4"/>
          <w:wAfter w:w="761" w:type="dxa"/>
          <w:trHeight w:val="99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</w:tcPr>
          <w:p w:rsidR="002A1EB3" w:rsidRPr="0094415E" w:rsidRDefault="002A1EB3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A1EB3" w:rsidRPr="0094415E" w:rsidRDefault="002A1EB3" w:rsidP="0094415E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 w:rsidP="00450882">
            <w:pPr>
              <w:snapToGrid w:val="0"/>
            </w:pPr>
            <w:r>
              <w:t>Klasa III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 w:rsidP="002A1EB3">
            <w:pPr>
              <w:pStyle w:val="Akapitzlist"/>
              <w:snapToGrid w:val="0"/>
              <w:ind w:left="-64" w:firstLine="64"/>
            </w:pPr>
            <w:r>
              <w:t>"Sztuka wyrazu. Język  polski kl.II cz.2"- podręcznik do liceum i technikum - zakres podstawowy i rozszerzony; Wydawnictwo-Gdańskie Wydawnictwo Oświatowe ; Autor D.Dąbrowska i inni ; Nr dopuszczenia: 1022/4/2020</w:t>
            </w:r>
          </w:p>
        </w:tc>
      </w:tr>
      <w:tr w:rsidR="002A1EB3" w:rsidTr="00B03883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EB3" w:rsidRPr="0094415E" w:rsidRDefault="002A1EB3" w:rsidP="0094415E">
            <w:pPr>
              <w:snapToGrid w:val="0"/>
              <w:jc w:val="center"/>
              <w:rPr>
                <w:b/>
              </w:rPr>
            </w:pPr>
            <w:r w:rsidRPr="0094415E">
              <w:rPr>
                <w:b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A1EB3" w:rsidRPr="0094415E" w:rsidRDefault="002A1EB3" w:rsidP="0094415E">
            <w:pPr>
              <w:snapToGrid w:val="0"/>
              <w:rPr>
                <w:b/>
              </w:rPr>
            </w:pPr>
            <w:r>
              <w:rPr>
                <w:b/>
              </w:rPr>
              <w:t>Język angielski /kontynuacja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 w:rsidP="00826C3A">
            <w:pPr>
              <w:pStyle w:val="Akapitzlist"/>
              <w:snapToGrid w:val="0"/>
              <w:ind w:left="-64" w:firstLine="64"/>
            </w:pPr>
            <w:r>
              <w:t>"Password Reset"  A2/B1 - podręcznik do nauki języka angielskiego, Autor: M.Rosińska, L.Edwards ; Wyd. Macmillan Education</w:t>
            </w:r>
          </w:p>
          <w:p w:rsidR="002A1EB3" w:rsidRDefault="002A1EB3" w:rsidP="00826C3A">
            <w:pPr>
              <w:pStyle w:val="Akapitzlist"/>
              <w:snapToGrid w:val="0"/>
              <w:ind w:left="-64" w:firstLine="64"/>
            </w:pPr>
            <w:r>
              <w:t>"Password Reset"- zeszyt ćwiczeń, Autor: K.Kotorowicz- Jasińska, J.Sobierska ; Nr dopuszczenia: NPP- 954/1/2019, SPP- 955/1/2019</w:t>
            </w:r>
          </w:p>
          <w:p w:rsidR="002A1EB3" w:rsidRDefault="002A1EB3" w:rsidP="00826C3A">
            <w:pPr>
              <w:pStyle w:val="Akapitzlist"/>
              <w:snapToGrid w:val="0"/>
              <w:ind w:left="-64" w:firstLine="64"/>
            </w:pPr>
          </w:p>
        </w:tc>
      </w:tr>
      <w:tr w:rsidR="002A1EB3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EB3" w:rsidRPr="0094415E" w:rsidRDefault="002A1EB3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A1EB3" w:rsidRDefault="002A1EB3" w:rsidP="0094415E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Pr="00FA2C42" w:rsidRDefault="002A1EB3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 w:rsidP="009F148D">
            <w:pPr>
              <w:pStyle w:val="Akapitzlist"/>
              <w:snapToGrid w:val="0"/>
              <w:ind w:left="-64" w:firstLine="64"/>
            </w:pPr>
            <w:r>
              <w:t>"Password Reset" A2/B1  i B1+- podręcznik do nauki języka angielskiego, Autor: M.Rosińska, L.Edwards ; Wyd. Macmillan Education</w:t>
            </w:r>
          </w:p>
          <w:p w:rsidR="002A1EB3" w:rsidRDefault="002A1EB3" w:rsidP="009F148D">
            <w:pPr>
              <w:pStyle w:val="Akapitzlist"/>
              <w:snapToGrid w:val="0"/>
              <w:ind w:left="-64" w:firstLine="64"/>
            </w:pPr>
            <w:r>
              <w:t>"Password Reset"- zeszyt ćwiczeń, Autor: K.Kotorowicz- Jasińska, J.Sobierska</w:t>
            </w:r>
            <w:r w:rsidR="0016013F">
              <w:t xml:space="preserve"> ; Nr dopuszczenia: NPP- 954/2/</w:t>
            </w:r>
            <w:r>
              <w:t>/2019, SPP- 955/</w:t>
            </w:r>
            <w:r w:rsidR="0016013F">
              <w:t>2</w:t>
            </w:r>
            <w:r>
              <w:t>/2019</w:t>
            </w:r>
          </w:p>
          <w:p w:rsidR="002A1EB3" w:rsidRDefault="002A1EB3" w:rsidP="00826C3A">
            <w:pPr>
              <w:pStyle w:val="Akapitzlist"/>
              <w:snapToGrid w:val="0"/>
              <w:ind w:left="-64" w:firstLine="64"/>
            </w:pPr>
          </w:p>
        </w:tc>
      </w:tr>
      <w:tr w:rsidR="002A1EB3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3" w:rsidRPr="0094415E" w:rsidRDefault="002A1EB3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A1EB3" w:rsidRDefault="002A1EB3" w:rsidP="0094415E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>
            <w:r>
              <w:t xml:space="preserve">Klasa III 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B3D3B" w:rsidRDefault="001B3D3B" w:rsidP="001B3D3B">
            <w:pPr>
              <w:pStyle w:val="Akapitzlist"/>
              <w:snapToGrid w:val="0"/>
              <w:ind w:left="-64" w:firstLine="64"/>
            </w:pPr>
            <w:r>
              <w:t>"Password Reset"  B1+- podręcznik do nauki języka angielskiego, Autor: M.Rosińska, L.Edwards ; Wyd. Macmillan Education</w:t>
            </w:r>
          </w:p>
          <w:p w:rsidR="001B3D3B" w:rsidRDefault="001B3D3B" w:rsidP="001B3D3B">
            <w:pPr>
              <w:pStyle w:val="Akapitzlist"/>
              <w:snapToGrid w:val="0"/>
              <w:ind w:left="-64" w:firstLine="64"/>
            </w:pPr>
            <w:r>
              <w:t>"Password Reset"- zeszyt ćwiczeń, Autor: K.Kotorowicz- Jasińska, J.Sobierska ; Nr dopuszczenia: NPP- 954/</w:t>
            </w:r>
            <w:r w:rsidR="0016013F">
              <w:t>2</w:t>
            </w:r>
            <w:r>
              <w:t>/2019, SPP- 955/</w:t>
            </w:r>
            <w:r w:rsidR="0016013F">
              <w:t>2</w:t>
            </w:r>
            <w:r>
              <w:t>/2019</w:t>
            </w:r>
          </w:p>
          <w:p w:rsidR="002A1EB3" w:rsidRDefault="002A1EB3" w:rsidP="009F148D">
            <w:pPr>
              <w:pStyle w:val="Akapitzlist"/>
              <w:snapToGrid w:val="0"/>
              <w:ind w:left="-64" w:firstLine="64"/>
            </w:pPr>
          </w:p>
        </w:tc>
      </w:tr>
      <w:tr w:rsidR="002A1EB3" w:rsidTr="00B03883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EB3" w:rsidRPr="0094415E" w:rsidRDefault="002A1EB3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A1EB3" w:rsidRDefault="002A1EB3" w:rsidP="0094415E">
            <w:pPr>
              <w:snapToGrid w:val="0"/>
              <w:rPr>
                <w:b/>
              </w:rPr>
            </w:pPr>
            <w:r>
              <w:rPr>
                <w:b/>
              </w:rPr>
              <w:t>Język niemiecki / od podstaw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 w:rsidP="00ED248A">
            <w:pPr>
              <w:pStyle w:val="Akapitzlist"/>
              <w:snapToGrid w:val="0"/>
              <w:ind w:left="-64" w:firstLine="64"/>
            </w:pPr>
            <w:r>
              <w:t>„Komplett plus 1”- język niemiecki dla 4-letnich  liceów i  5-letnich techników; Autor: G.MontaliD.Mandelli,N.Czernohous-Linzi i inni;  Wyd:LektorKlett, Nr dopuszczenia: 941/1/2018</w:t>
            </w:r>
          </w:p>
        </w:tc>
      </w:tr>
      <w:tr w:rsidR="002A1EB3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EB3" w:rsidRDefault="002A1EB3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A1EB3" w:rsidRDefault="002A1EB3" w:rsidP="0094415E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Pr="00FA2C42" w:rsidRDefault="002A1EB3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 w:rsidP="005602D6">
            <w:pPr>
              <w:pStyle w:val="Akapitzlist"/>
              <w:snapToGrid w:val="0"/>
              <w:ind w:left="-64" w:firstLine="64"/>
            </w:pPr>
            <w:r>
              <w:t>„Komplett plus 2”- język niemiecki dla 4-letnich  liceów i  5-letnich techników; Autor: G.MontaliD.Mandelli,N.Czernohous-Linzi i inni;  Wyd:LektorKlett, oraz książka ćwiczeń</w:t>
            </w:r>
            <w:r w:rsidR="005602D6">
              <w:t>Nr.dop.941/2/2019</w:t>
            </w:r>
          </w:p>
        </w:tc>
      </w:tr>
      <w:tr w:rsidR="002A1EB3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3" w:rsidRDefault="002A1EB3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A1EB3" w:rsidRDefault="002A1EB3" w:rsidP="0094415E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>
            <w:r>
              <w:t>Klasa III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5602D6" w:rsidP="005602D6">
            <w:pPr>
              <w:pStyle w:val="Akapitzlist"/>
              <w:snapToGrid w:val="0"/>
              <w:ind w:left="-64" w:firstLine="64"/>
            </w:pPr>
            <w:r>
              <w:t>„Komplett plus 3”- język niemiecki dla 4-letnich  liceów i  5-letnich techników; Autor: praca zbiorowa;  Wyd:LektorKlett, oraz książka ćwiczeń</w:t>
            </w:r>
          </w:p>
          <w:p w:rsidR="005602D6" w:rsidRDefault="005602D6" w:rsidP="005602D6">
            <w:pPr>
              <w:pStyle w:val="Akapitzlist"/>
              <w:snapToGrid w:val="0"/>
              <w:ind w:left="-64" w:firstLine="64"/>
            </w:pPr>
            <w:r>
              <w:t>Nr.dop.941/3/2020</w:t>
            </w:r>
          </w:p>
        </w:tc>
      </w:tr>
      <w:tr w:rsidR="00516D29" w:rsidTr="00B03883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D29" w:rsidRDefault="00516D29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16D29" w:rsidRDefault="00516D29" w:rsidP="0094415E">
            <w:pPr>
              <w:snapToGrid w:val="0"/>
              <w:rPr>
                <w:b/>
              </w:rPr>
            </w:pPr>
            <w:r>
              <w:rPr>
                <w:b/>
              </w:rPr>
              <w:t>Język rosyjski/ od podstaw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16D29" w:rsidRDefault="00516D29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16D29" w:rsidRDefault="00516D29" w:rsidP="00A56BAA">
            <w:pPr>
              <w:pStyle w:val="Akapitzlist"/>
              <w:snapToGrid w:val="0"/>
              <w:ind w:left="-64" w:firstLine="64"/>
            </w:pPr>
            <w:r>
              <w:t>"Kak raz"-cz.1</w:t>
            </w:r>
            <w:r w:rsidR="00A56BAA">
              <w:t xml:space="preserve"> (Nowa Edycja)</w:t>
            </w:r>
            <w:r>
              <w:t>, -podręcznik do nauki języka rosyjskiego dla liceum i technikum; Autor: O.Tatarchyk; Wyd. WSiP; Nr dopuszczenia: 966/1/2019</w:t>
            </w:r>
          </w:p>
        </w:tc>
      </w:tr>
      <w:tr w:rsidR="00516D29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29" w:rsidRDefault="00516D29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16D29" w:rsidRDefault="00516D29" w:rsidP="0094415E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16D29" w:rsidRPr="00FA2C42" w:rsidRDefault="00516D29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16D29" w:rsidRDefault="00516D29" w:rsidP="00BF2F03">
            <w:pPr>
              <w:pStyle w:val="Akapitzlist"/>
              <w:snapToGrid w:val="0"/>
              <w:ind w:left="-64" w:firstLine="64"/>
            </w:pPr>
            <w:r>
              <w:t>"Kak raz"-cz.1 i cz II, -podręcznik do nauki języka rosyjskiego dla liceum i technikum; Autor: O.Tatarchyk; Wyd. WSiP; Nr dopuszczenia: 966/1/2019</w:t>
            </w:r>
          </w:p>
          <w:p w:rsidR="00516D29" w:rsidRDefault="00516D29" w:rsidP="00BF2F03">
            <w:pPr>
              <w:pStyle w:val="Akapitzlist"/>
              <w:snapToGrid w:val="0"/>
              <w:ind w:left="-64" w:firstLine="64"/>
            </w:pPr>
          </w:p>
        </w:tc>
      </w:tr>
      <w:tr w:rsidR="00516D29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29" w:rsidRDefault="00516D29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16D29" w:rsidRDefault="00516D29" w:rsidP="0094415E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16D29" w:rsidRDefault="00516D29">
            <w:r>
              <w:t>Klasa III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16D29" w:rsidRDefault="00516D29" w:rsidP="002A1EB3">
            <w:pPr>
              <w:pStyle w:val="Akapitzlist"/>
              <w:snapToGrid w:val="0"/>
              <w:ind w:left="-64" w:firstLine="64"/>
            </w:pPr>
            <w:r>
              <w:t>"Kak raz"-  cz.1 i cz II, -podręcznik do nauki języka rosyjskiego dla liceum i technikum; Autor: O.Tatarchyk; Wyd. WSiP; Nr dopuszczenia: 966/1/2019</w:t>
            </w:r>
          </w:p>
          <w:p w:rsidR="00516D29" w:rsidRDefault="00516D29" w:rsidP="00BF2F03">
            <w:pPr>
              <w:pStyle w:val="Akapitzlist"/>
              <w:snapToGrid w:val="0"/>
              <w:ind w:left="-64" w:firstLine="64"/>
            </w:pPr>
          </w:p>
        </w:tc>
      </w:tr>
      <w:tr w:rsidR="00516D29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29" w:rsidRDefault="00516D29" w:rsidP="00516D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16D29" w:rsidRDefault="00516D29" w:rsidP="00516D2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16D29" w:rsidRPr="00C3149E" w:rsidRDefault="00516D29" w:rsidP="00516D29">
            <w:r>
              <w:t>Klasa IV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16D29" w:rsidRPr="00C3149E" w:rsidRDefault="00516D29" w:rsidP="00516D29">
            <w:r>
              <w:t xml:space="preserve">"Kak raz"-  </w:t>
            </w:r>
            <w:r w:rsidRPr="00C3149E">
              <w:t>cz II, -podręcznik do nauki języka rosyjskiego dla liceum i technikum; Autor: O.Tatarchyk; Wyd. WSiP; Nr dopuszczenia: 966/1/2019</w:t>
            </w:r>
          </w:p>
        </w:tc>
      </w:tr>
      <w:tr w:rsidR="002A1EB3" w:rsidTr="00B03883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EB3" w:rsidRDefault="002A1EB3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A1EB3" w:rsidRDefault="002A1EB3" w:rsidP="0094415E">
            <w:pPr>
              <w:snapToGrid w:val="0"/>
              <w:rPr>
                <w:b/>
              </w:rPr>
            </w:pPr>
            <w:r>
              <w:rPr>
                <w:b/>
              </w:rPr>
              <w:t>Język francuski/ od podstaw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 w:rsidP="00085642">
            <w:pPr>
              <w:pStyle w:val="Akapitzlist"/>
              <w:snapToGrid w:val="0"/>
              <w:ind w:left="-64" w:firstLine="64"/>
            </w:pPr>
            <w:r>
              <w:t>"Exploits 1"- podrecznik do nauki języka francuskiego -poziom podstawowy; Autor: R.Boutegege, A.Belli,M.Supryn-Kleparz; Wyd. Szkolne PWN; Nr dopuszczenia: 977/1/2019</w:t>
            </w:r>
          </w:p>
        </w:tc>
      </w:tr>
      <w:tr w:rsidR="002A1EB3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EB3" w:rsidRDefault="002A1EB3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A1EB3" w:rsidRDefault="002A1EB3" w:rsidP="0094415E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Pr="00FA2C42" w:rsidRDefault="002A1EB3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 w:rsidP="004925A8">
            <w:pPr>
              <w:pStyle w:val="Akapitzlist"/>
              <w:snapToGrid w:val="0"/>
              <w:ind w:left="-64" w:firstLine="64"/>
            </w:pPr>
            <w:r>
              <w:t>"Exploits 2"- podrecznik do nauki języka francuskiego -poziom podstawowy; Autor: R.Boutegege, A.Belli,M.Supryn-Kleparz; Wyd. Szkolne PWN</w:t>
            </w:r>
            <w:r w:rsidR="004925A8">
              <w:t>; Nr dopuszczenia 977/2/2020</w:t>
            </w:r>
          </w:p>
        </w:tc>
      </w:tr>
      <w:tr w:rsidR="002A1EB3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3" w:rsidRDefault="002A1EB3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A1EB3" w:rsidRDefault="002A1EB3" w:rsidP="0094415E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>
            <w:r>
              <w:t>Klasa III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F1A16" w:rsidRDefault="004925A8" w:rsidP="004925A8">
            <w:pPr>
              <w:pStyle w:val="Akapitzlist"/>
              <w:snapToGrid w:val="0"/>
              <w:ind w:left="-64" w:firstLine="64"/>
            </w:pPr>
            <w:r>
              <w:t>"Exploits 2"- podrecznik do nauki języka francuskiego -poziom podstawowy; Autor: R.Boutegege, A.Belli,M.Supryn-Kleparz; Wyd. Szkolne PWN; Nr dopuszczenia 977/2/2020</w:t>
            </w:r>
          </w:p>
        </w:tc>
      </w:tr>
      <w:tr w:rsidR="001D22F1" w:rsidTr="00B03883">
        <w:trPr>
          <w:gridAfter w:val="4"/>
          <w:wAfter w:w="761" w:type="dxa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F1" w:rsidRDefault="001D22F1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1D22F1" w:rsidRDefault="001D22F1" w:rsidP="001D22F1">
            <w:pPr>
              <w:snapToGrid w:val="0"/>
              <w:rPr>
                <w:b/>
              </w:rPr>
            </w:pPr>
            <w:r>
              <w:rPr>
                <w:b/>
              </w:rPr>
              <w:t>Język hiszpański / od podstaw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D22F1" w:rsidRDefault="001D22F1">
            <w:r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D22F1" w:rsidRDefault="001D22F1" w:rsidP="001D22F1">
            <w:pPr>
              <w:pStyle w:val="Akapitzlist"/>
              <w:snapToGrid w:val="0"/>
              <w:ind w:left="-64" w:firstLine="64"/>
            </w:pPr>
            <w:r>
              <w:t>Descubre 1-j.hiszpański dla liceum i technikum; Wydawnictwo- DRACO, autor: Małgorzata Spychała- Wawrzyniak i inni,; Nr dopuszczenia: 996/01/2019</w:t>
            </w:r>
          </w:p>
        </w:tc>
      </w:tr>
      <w:tr w:rsidR="002A1EB3" w:rsidTr="00B03883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EB3" w:rsidRDefault="001D22F1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A1EB3" w:rsidRDefault="002A1EB3" w:rsidP="0094415E">
            <w:pPr>
              <w:snapToGrid w:val="0"/>
              <w:rPr>
                <w:b/>
              </w:rPr>
            </w:pPr>
            <w:r>
              <w:rPr>
                <w:b/>
              </w:rPr>
              <w:t xml:space="preserve">Matematyka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 w:rsidP="0094415E">
            <w:pPr>
              <w:pStyle w:val="Akapitzlist"/>
              <w:snapToGrid w:val="0"/>
              <w:ind w:left="-64" w:firstLine="64"/>
            </w:pPr>
            <w:r>
              <w:t>Prosto do matury - podręcznik do matematyki ze zbiorem zadań dla liceum ogólnokształcącego i technikum - zakres podstawowy; Wydawnictwo- Nowa  Era; Autor: M.Antek, K.Belka, P.Grabowski; Nr dopuszczenia: 1008/1/2019</w:t>
            </w:r>
          </w:p>
        </w:tc>
      </w:tr>
      <w:tr w:rsidR="002A1EB3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EB3" w:rsidRDefault="002A1EB3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A1EB3" w:rsidRDefault="002A1EB3" w:rsidP="0094415E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Pr="00FA2C42" w:rsidRDefault="002A1EB3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1EB3" w:rsidRDefault="002A1EB3" w:rsidP="007D3CA3">
            <w:pPr>
              <w:pStyle w:val="Akapitzlist"/>
              <w:snapToGrid w:val="0"/>
              <w:ind w:left="-64" w:firstLine="64"/>
            </w:pPr>
            <w:r>
              <w:t xml:space="preserve">Prosto do matury </w:t>
            </w:r>
            <w:r w:rsidR="005602D6">
              <w:t>2</w:t>
            </w:r>
            <w:r>
              <w:t>- podręcznik do matematyki ze zbiorem zadań dla liceum ogólnokształcącego i technikum - zakres podstawowy; Wydawnictwo- Nowa  Era; Autor: M.Antek, K.Belka, P.Grabowski; Nr dopuszczenia: 1008/1/2019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6" w:rsidRDefault="005602D6" w:rsidP="005602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>
              <w:t>Klasa III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pPr>
              <w:pStyle w:val="Akapitzlist"/>
              <w:snapToGrid w:val="0"/>
              <w:ind w:left="-64" w:firstLine="64"/>
            </w:pPr>
            <w:r>
              <w:t>Prosto do matury2 - podręcznik do matematyki ze zbiorem zadań dla liceum ogólnokształcącego i technikum - zakres podstawowy; Wydawnictwo- Nowa  Era; Autor: M.Antek, K.Belka, P.Grabowski; Nr dopuszczenia: 1008/2/2020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D6" w:rsidRDefault="001D22F1" w:rsidP="001D22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  <w:r>
              <w:rPr>
                <w:b/>
              </w:rPr>
              <w:t>Fizyka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pPr>
              <w:pStyle w:val="Akapitzlist"/>
              <w:snapToGrid w:val="0"/>
              <w:ind w:left="-64" w:firstLine="64"/>
            </w:pPr>
            <w:r>
              <w:t>"Fizyka - 1" -podręcznik dla szkoły ponadpodstawowej; Autor:Adam Ogaza; wyd-OPERON; Nr dopuszczenia:1036/1/2019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D6" w:rsidRDefault="005602D6" w:rsidP="005602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Pr="00501266" w:rsidRDefault="005602D6" w:rsidP="005602D6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DC5551">
            <w:pPr>
              <w:pStyle w:val="Akapitzlist"/>
              <w:snapToGrid w:val="0"/>
              <w:ind w:left="-64" w:firstLine="64"/>
            </w:pPr>
            <w:r>
              <w:t>"Fizyka - 2" -podręcznik dla szkoły ponadpodstawowej; Autor:Adam Ogaza; wyd-OPERON; Nr dopuszczenia:1036/</w:t>
            </w:r>
            <w:r w:rsidR="00DC5551">
              <w:t>2</w:t>
            </w:r>
            <w:r>
              <w:t>/2020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6" w:rsidRDefault="005602D6" w:rsidP="005602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>
              <w:t>Klasa III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DC5551">
            <w:pPr>
              <w:pStyle w:val="Akapitzlist"/>
              <w:snapToGrid w:val="0"/>
              <w:ind w:left="-64" w:firstLine="64"/>
            </w:pPr>
            <w:r>
              <w:t xml:space="preserve">"Fizyka - 3" -podręcznik dla szkoły ponadpodstawowej; Autor:Adam Ogaza; wyd-OPERON; Nr dopuszczenia: </w:t>
            </w:r>
            <w:r w:rsidR="00DC5551">
              <w:t>1036/3/2021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D6" w:rsidRDefault="001D22F1" w:rsidP="001D22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Chemia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pPr>
              <w:pStyle w:val="Akapitzlist"/>
              <w:snapToGrid w:val="0"/>
              <w:ind w:left="-64" w:firstLine="64"/>
            </w:pPr>
            <w:r>
              <w:t>"To jest chemia 1.Chemia ogólna i nieorganiczna"- podręcznik dla  liceum ogólnokształcącego i technikum; Autor:R.Hassa, A,J. Mrzigot; Wyd. Nowa Era; Nr. dopuszczenia 994/1/2019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D6" w:rsidRDefault="005602D6" w:rsidP="005602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Pr="00501266" w:rsidRDefault="005602D6" w:rsidP="005602D6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2F1A16">
            <w:pPr>
              <w:pStyle w:val="Akapitzlist"/>
              <w:snapToGrid w:val="0"/>
              <w:ind w:left="-64" w:firstLine="64"/>
            </w:pPr>
            <w:r>
              <w:t xml:space="preserve">"To jest chemia </w:t>
            </w:r>
            <w:r w:rsidR="002F1A16">
              <w:t>2</w:t>
            </w:r>
            <w:r>
              <w:t>.Chemia ogólna i nieorganiczna"- podręcznik dla  liceum ogólnokształcącego i technikum; Autor:R.Hassa, A,J. Mrzigot; Wyd. Nowa Era; Nr. dopuszczenia 994/</w:t>
            </w:r>
            <w:r w:rsidR="002F1A16">
              <w:t>2</w:t>
            </w:r>
            <w:r>
              <w:t>/20</w:t>
            </w:r>
            <w:r w:rsidR="002F1A16">
              <w:t>20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6" w:rsidRDefault="005602D6" w:rsidP="005602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>
              <w:t>Klasa III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2F1A16" w:rsidP="002F1A16">
            <w:pPr>
              <w:pStyle w:val="Akapitzlist"/>
              <w:snapToGrid w:val="0"/>
              <w:ind w:left="-64" w:firstLine="64"/>
            </w:pPr>
            <w:r>
              <w:t>"To jest chemia 2.Chemia ogólna i nieorganiczna"- podręcznik dla  liceum ogólnokształcącego i technikum; Autor:R.Hassa, A,J. Mrzigot; Wyd. Nowa Era; Nr. dopuszczenia 994/2/2020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D6" w:rsidRDefault="001D22F1" w:rsidP="001D22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Biologia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pPr>
              <w:pStyle w:val="Akapitzlist"/>
              <w:numPr>
                <w:ilvl w:val="0"/>
                <w:numId w:val="33"/>
              </w:numPr>
              <w:snapToGrid w:val="0"/>
              <w:ind w:left="355" w:hanging="283"/>
            </w:pPr>
            <w:r>
              <w:t>„Biologia na czasie 1”- zakres podstawowy; Autor: A.Helmin, J.Holeczek; wyd Nowa Era; nr dopuszczenia: 1006/1/2019</w:t>
            </w:r>
          </w:p>
          <w:p w:rsidR="005602D6" w:rsidRDefault="005602D6" w:rsidP="005602D6">
            <w:pPr>
              <w:pStyle w:val="Akapitzlist"/>
              <w:numPr>
                <w:ilvl w:val="0"/>
                <w:numId w:val="33"/>
              </w:numPr>
              <w:snapToGrid w:val="0"/>
              <w:ind w:left="355" w:hanging="283"/>
            </w:pPr>
            <w:r>
              <w:t>„Biologia na czasie 1”- zakres rozszerzony (Technikum ArchitekruryKrajobrazu); Autor: M.Guzik, R.Kozik; wyd Nowa Era; nr dopuszczenia: 1010/1/2019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D6" w:rsidRDefault="005602D6" w:rsidP="005602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Pr="00501266" w:rsidRDefault="005602D6" w:rsidP="005602D6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pPr>
              <w:pStyle w:val="Akapitzlist"/>
              <w:numPr>
                <w:ilvl w:val="0"/>
                <w:numId w:val="33"/>
              </w:numPr>
              <w:snapToGrid w:val="0"/>
              <w:ind w:left="355" w:hanging="283"/>
            </w:pPr>
            <w:r>
              <w:t>„Biologia na czasie 2”- zakres podstawowy; Autor: A.Helmin, J.Holeczek; wyd Nowa Era; nr dopuszczenia: 1006/</w:t>
            </w:r>
            <w:r w:rsidR="0016013F">
              <w:t>2</w:t>
            </w:r>
            <w:r>
              <w:t>/20</w:t>
            </w:r>
            <w:r w:rsidR="0016013F">
              <w:t>20</w:t>
            </w:r>
          </w:p>
          <w:p w:rsidR="005602D6" w:rsidRDefault="005602D6" w:rsidP="005602D6">
            <w:pPr>
              <w:pStyle w:val="Akapitzlist"/>
              <w:numPr>
                <w:ilvl w:val="0"/>
                <w:numId w:val="33"/>
              </w:numPr>
              <w:snapToGrid w:val="0"/>
              <w:ind w:left="355" w:hanging="283"/>
            </w:pPr>
            <w:r>
              <w:t>„Biologia na czasie 2”- zakres rozszerzony (Technikum Architekrury Krajobrazu); Autor: M.Guzik, R.Kozik; wyd Nowa Era; nr dopuszczenia: 1010/1/2019</w:t>
            </w:r>
          </w:p>
        </w:tc>
      </w:tr>
      <w:tr w:rsidR="005602D6" w:rsidTr="00B03883">
        <w:trPr>
          <w:gridAfter w:val="4"/>
          <w:wAfter w:w="761" w:type="dxa"/>
          <w:trHeight w:val="1532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6" w:rsidRDefault="005602D6" w:rsidP="005602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>
              <w:t>Klasa III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6013F" w:rsidRDefault="0016013F" w:rsidP="0016013F">
            <w:pPr>
              <w:pStyle w:val="Akapitzlist"/>
              <w:numPr>
                <w:ilvl w:val="0"/>
                <w:numId w:val="33"/>
              </w:numPr>
              <w:snapToGrid w:val="0"/>
              <w:ind w:left="355" w:hanging="283"/>
            </w:pPr>
            <w:r>
              <w:t>„Biologia na czasie 3”- zakres podstawowy; Autor: A.Helmin, J.Holeczek; wyd Nowa Era; nr dopuszczenia: 1006/</w:t>
            </w:r>
            <w:r w:rsidR="004A285F">
              <w:t>3</w:t>
            </w:r>
            <w:r>
              <w:t>/202</w:t>
            </w:r>
            <w:r w:rsidR="004A285F">
              <w:t>1</w:t>
            </w:r>
          </w:p>
          <w:p w:rsidR="002F1A16" w:rsidRDefault="0016013F" w:rsidP="004A285F">
            <w:pPr>
              <w:pStyle w:val="Akapitzlist"/>
              <w:numPr>
                <w:ilvl w:val="0"/>
                <w:numId w:val="33"/>
              </w:numPr>
              <w:snapToGrid w:val="0"/>
              <w:ind w:left="355" w:hanging="283"/>
            </w:pPr>
            <w:r>
              <w:t xml:space="preserve">„Biologia na czasie 3”- zakres rozszerzony (Technikum Architekrury Krajobrazu); Autor: </w:t>
            </w:r>
            <w:r w:rsidR="004A285F">
              <w:t xml:space="preserve">S.Krawczyk, J.Holeczek i inni </w:t>
            </w:r>
            <w:r>
              <w:t>; wyd Nowa Era; nr dopuszczenia: 1010/</w:t>
            </w:r>
            <w:r w:rsidR="004A285F">
              <w:t>3</w:t>
            </w:r>
            <w:r>
              <w:t>/20</w:t>
            </w:r>
            <w:r w:rsidR="004A285F">
              <w:t>21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D6" w:rsidRDefault="005602D6" w:rsidP="001D22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D22F1">
              <w:rPr>
                <w:b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Historia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611180">
            <w:pPr>
              <w:pStyle w:val="Akapitzlist"/>
              <w:snapToGrid w:val="0"/>
              <w:ind w:left="-64" w:firstLine="64"/>
            </w:pPr>
            <w:r>
              <w:t>"Poznać przeszłość 1 " podręcznik dla liceum ogólnokształcącego i technikum-część I  zakres podstawowy;</w:t>
            </w:r>
            <w:r w:rsidR="00611180">
              <w:t xml:space="preserve">Autorzy: M.Pawlak, A.Szweda, </w:t>
            </w:r>
            <w:r w:rsidR="00611180" w:rsidRPr="00611180">
              <w:rPr>
                <w:b/>
              </w:rPr>
              <w:t>Numer dopuszczenia 2022</w:t>
            </w:r>
            <w:r w:rsidR="00611180">
              <w:t>.</w:t>
            </w:r>
            <w:r>
              <w:t xml:space="preserve"> </w:t>
            </w:r>
            <w:r w:rsidR="0018200C">
              <w:t xml:space="preserve">Wydawnictwo Nowa Era, 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D6" w:rsidRDefault="005602D6" w:rsidP="005602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Pr="00501266" w:rsidRDefault="005602D6" w:rsidP="005602D6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pPr>
              <w:pStyle w:val="Akapitzlist"/>
              <w:snapToGrid w:val="0"/>
              <w:ind w:left="-64" w:firstLine="64"/>
            </w:pPr>
            <w:r>
              <w:t>"Poznać przeszłość 2 " podręcznik dla liceum ogólnokształcącego i technikum-część II  zakres podstawowy; Autor: M.Pawlak, A.Szweda; wyd. Nowa Era;  Nr dopuszczenia: 1021/2/2020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6" w:rsidRDefault="005602D6" w:rsidP="005602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>
              <w:t>Klasa III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F1A16" w:rsidRDefault="004925A8" w:rsidP="004925A8">
            <w:pPr>
              <w:pStyle w:val="Akapitzlist"/>
              <w:snapToGrid w:val="0"/>
              <w:ind w:left="-64" w:firstLine="64"/>
            </w:pPr>
            <w:r>
              <w:t>"Poznać przeszłość 3 " podręcznik dla liceum ogólnokształcącego i technikum-część III  zakres podstawowy; Autor: J.Kłaczkow, A.Łaszkiewicz, S.Roszak; wyd. Nowa Era;  Nr dopuszczenia: 1021/3/2021</w:t>
            </w:r>
          </w:p>
        </w:tc>
      </w:tr>
      <w:tr w:rsidR="0018200C" w:rsidTr="00B03883">
        <w:trPr>
          <w:gridAfter w:val="4"/>
          <w:wAfter w:w="761" w:type="dxa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C" w:rsidRDefault="0018200C" w:rsidP="005602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18200C" w:rsidRDefault="0018200C" w:rsidP="005602D6">
            <w:pPr>
              <w:snapToGrid w:val="0"/>
              <w:rPr>
                <w:b/>
              </w:rPr>
            </w:pPr>
            <w:r>
              <w:rPr>
                <w:b/>
              </w:rPr>
              <w:t>Historia i teraźniejszość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8200C" w:rsidRDefault="0018200C" w:rsidP="005602D6">
            <w:bookmarkStart w:id="0" w:name="_GoBack"/>
            <w:bookmarkEnd w:id="0"/>
            <w:r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8200C" w:rsidRDefault="00611180" w:rsidP="004925A8">
            <w:pPr>
              <w:pStyle w:val="Akapitzlist"/>
              <w:snapToGrid w:val="0"/>
              <w:ind w:left="-64" w:firstLine="64"/>
            </w:pPr>
            <w:r>
              <w:t>Historia i Tera</w:t>
            </w:r>
            <w:r w:rsidR="00B03883">
              <w:t>źniejszość podręcznik dla liceum i technikum</w:t>
            </w:r>
            <w:r>
              <w:t xml:space="preserve"> </w:t>
            </w:r>
            <w:r w:rsidR="00B03883">
              <w:t>zakres podstawowy</w:t>
            </w:r>
            <w:r>
              <w:t>.</w:t>
            </w:r>
          </w:p>
          <w:p w:rsidR="00611180" w:rsidRDefault="00B03883" w:rsidP="004925A8">
            <w:pPr>
              <w:pStyle w:val="Akapitzlist"/>
              <w:snapToGrid w:val="0"/>
              <w:ind w:left="-64" w:firstLine="64"/>
            </w:pPr>
            <w:r>
              <w:t>WSiP Izabella Modzelewska-Rysak, Leszek Rysak, Karol Wilczynski, Adam Cisek.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D6" w:rsidRDefault="005602D6" w:rsidP="001D22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D22F1">
              <w:rPr>
                <w:b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Geografia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pPr>
              <w:pStyle w:val="Akapitzlist"/>
              <w:snapToGrid w:val="0"/>
              <w:ind w:left="-64" w:firstLine="64"/>
            </w:pPr>
            <w:r w:rsidRPr="007E7ACF">
              <w:rPr>
                <w:b/>
                <w:u w:val="single"/>
              </w:rPr>
              <w:t>Podstawa:</w:t>
            </w:r>
          </w:p>
          <w:p w:rsidR="005602D6" w:rsidRDefault="005602D6" w:rsidP="005602D6">
            <w:pPr>
              <w:pStyle w:val="Akapitzlist"/>
              <w:snapToGrid w:val="0"/>
              <w:ind w:left="-64" w:firstLine="64"/>
            </w:pPr>
            <w:r>
              <w:t>"Oblicza geografii -1" Autor: R.Malarz, M.Więckowski; Wyd. Nowa Era; Nr dopuszczenia: 983/1/2019</w:t>
            </w:r>
          </w:p>
          <w:p w:rsidR="005602D6" w:rsidRDefault="005602D6" w:rsidP="005602D6">
            <w:pPr>
              <w:pStyle w:val="Akapitzlist"/>
              <w:snapToGrid w:val="0"/>
              <w:ind w:left="-64" w:firstLine="64"/>
            </w:pPr>
            <w:r w:rsidRPr="007E7ACF">
              <w:rPr>
                <w:b/>
                <w:u w:val="single"/>
              </w:rPr>
              <w:t>Rozszerzenie:</w:t>
            </w:r>
            <w:r>
              <w:rPr>
                <w:b/>
              </w:rPr>
              <w:t>(</w:t>
            </w:r>
            <w:r w:rsidRPr="007E7ACF">
              <w:t>dla kierunku technik spedytor)</w:t>
            </w:r>
            <w:r>
              <w:t xml:space="preserve">: </w:t>
            </w:r>
          </w:p>
          <w:p w:rsidR="005602D6" w:rsidRPr="007E7ACF" w:rsidRDefault="005602D6" w:rsidP="005602D6">
            <w:pPr>
              <w:pStyle w:val="Akapitzlist"/>
              <w:snapToGrid w:val="0"/>
              <w:ind w:left="-64" w:firstLine="64"/>
              <w:rPr>
                <w:b/>
              </w:rPr>
            </w:pPr>
            <w:r>
              <w:t>"Oblicza geografii -1" Autor R.Malarz, M.Więckowski, P.Kroh;  Nr dopuszczenia: 973/1/2019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D6" w:rsidRDefault="005602D6" w:rsidP="005602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Pr="00501266" w:rsidRDefault="005602D6" w:rsidP="005602D6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pPr>
              <w:pStyle w:val="Akapitzlist"/>
              <w:snapToGrid w:val="0"/>
              <w:ind w:left="-64" w:firstLine="64"/>
              <w:rPr>
                <w:b/>
                <w:u w:val="single"/>
              </w:rPr>
            </w:pPr>
            <w:r>
              <w:rPr>
                <w:b/>
                <w:u w:val="single"/>
              </w:rPr>
              <w:t>Podstawa:</w:t>
            </w:r>
          </w:p>
          <w:p w:rsidR="005602D6" w:rsidRPr="00A86952" w:rsidRDefault="005602D6" w:rsidP="005602D6">
            <w:pPr>
              <w:pStyle w:val="Akapitzlist"/>
              <w:snapToGrid w:val="0"/>
              <w:ind w:left="-64" w:firstLine="64"/>
            </w:pPr>
            <w:r w:rsidRPr="00A86952">
              <w:t>„Oblicza geografii 2”-Podręcznik dla liceum ogólnokształcącego i technikum</w:t>
            </w:r>
            <w:r>
              <w:t>, zakres podstawowy; wyd. Nowa Era; autor: T.Rachwał,R.Uliszak i inni; nr dopuszczenia: 983/2/2020</w:t>
            </w:r>
          </w:p>
          <w:p w:rsidR="005602D6" w:rsidRDefault="005602D6" w:rsidP="005602D6">
            <w:pPr>
              <w:pStyle w:val="Akapitzlist"/>
              <w:snapToGrid w:val="0"/>
              <w:ind w:left="-64" w:firstLine="64"/>
            </w:pPr>
            <w:r w:rsidRPr="007E7ACF">
              <w:rPr>
                <w:b/>
                <w:u w:val="single"/>
              </w:rPr>
              <w:t>Rozszerzenie:</w:t>
            </w:r>
            <w:r>
              <w:rPr>
                <w:b/>
              </w:rPr>
              <w:t>(</w:t>
            </w:r>
            <w:r w:rsidRPr="007E7ACF">
              <w:t>dla kierunku technik spedytor)</w:t>
            </w:r>
            <w:r>
              <w:t xml:space="preserve">: </w:t>
            </w:r>
          </w:p>
          <w:p w:rsidR="005602D6" w:rsidRPr="007E7ACF" w:rsidRDefault="005602D6" w:rsidP="005602D6">
            <w:pPr>
              <w:pStyle w:val="Akapitzlist"/>
              <w:snapToGrid w:val="0"/>
              <w:ind w:left="-64" w:firstLine="64"/>
              <w:rPr>
                <w:b/>
                <w:u w:val="single"/>
              </w:rPr>
            </w:pPr>
            <w:r>
              <w:t>"Oblicza geografii -2"- zakres rozszerzony  Autor: T.Rachwał, W.Kilar;  Nr dopuszczenia: 973/2/2020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6" w:rsidRDefault="005602D6" w:rsidP="005602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>
              <w:t>Klasa III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pPr>
              <w:pStyle w:val="Akapitzlist"/>
              <w:snapToGrid w:val="0"/>
              <w:ind w:left="-64" w:firstLine="64"/>
              <w:rPr>
                <w:b/>
                <w:u w:val="single"/>
              </w:rPr>
            </w:pPr>
            <w:r>
              <w:rPr>
                <w:b/>
                <w:u w:val="single"/>
              </w:rPr>
              <w:t>Podstawa:</w:t>
            </w:r>
          </w:p>
          <w:p w:rsidR="005602D6" w:rsidRPr="00A86952" w:rsidRDefault="005602D6" w:rsidP="005602D6">
            <w:pPr>
              <w:pStyle w:val="Akapitzlist"/>
              <w:snapToGrid w:val="0"/>
              <w:ind w:left="-64" w:firstLine="64"/>
            </w:pPr>
            <w:r w:rsidRPr="00A86952">
              <w:t xml:space="preserve">„Oblicza geografii </w:t>
            </w:r>
            <w:r>
              <w:t>3</w:t>
            </w:r>
            <w:r w:rsidRPr="00A86952">
              <w:t>”-Podręcznik dla liceum ogólnokształcącego i technikum</w:t>
            </w:r>
            <w:r>
              <w:t>, zakres podstawowy; wyd. Nowa Era; autor: Cz.Adamiak i inni; nr dopuszczenia: 983/3/2021</w:t>
            </w:r>
          </w:p>
          <w:p w:rsidR="005602D6" w:rsidRDefault="005602D6" w:rsidP="005602D6">
            <w:pPr>
              <w:pStyle w:val="Akapitzlist"/>
              <w:snapToGrid w:val="0"/>
              <w:ind w:left="-64" w:firstLine="64"/>
            </w:pPr>
            <w:r w:rsidRPr="007E7ACF">
              <w:rPr>
                <w:b/>
                <w:u w:val="single"/>
              </w:rPr>
              <w:t>Rozszerzenie:</w:t>
            </w:r>
            <w:r>
              <w:rPr>
                <w:b/>
              </w:rPr>
              <w:t>(</w:t>
            </w:r>
            <w:r w:rsidRPr="007E7ACF">
              <w:t>dla kierunku technik spedytor)</w:t>
            </w:r>
            <w:r>
              <w:t xml:space="preserve">: </w:t>
            </w:r>
          </w:p>
          <w:p w:rsidR="005602D6" w:rsidRDefault="005602D6" w:rsidP="005602D6">
            <w:pPr>
              <w:pStyle w:val="Akapitzlist"/>
              <w:snapToGrid w:val="0"/>
              <w:ind w:left="-64" w:firstLine="64"/>
              <w:rPr>
                <w:b/>
                <w:u w:val="single"/>
              </w:rPr>
            </w:pPr>
            <w:r>
              <w:t>"Oblicza geografii -3"- zakres rozszerzony  Autor: M.Świtoniak i inni;  Nr dopuszczenia: 973/3/2021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6" w:rsidRDefault="005602D6" w:rsidP="001D22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D22F1">
              <w:rPr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  <w:r>
              <w:rPr>
                <w:b/>
              </w:rPr>
              <w:t>Edukacja dla bezpieczeństwa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pPr>
              <w:pStyle w:val="Akapitzlist"/>
              <w:snapToGrid w:val="0"/>
              <w:ind w:left="-64" w:firstLine="64"/>
            </w:pPr>
            <w:r>
              <w:t>"Edukacja dla bezpieczeństwa"</w:t>
            </w:r>
            <w:r w:rsidR="00A56BAA">
              <w:t xml:space="preserve"> (Nowa Edycja)</w:t>
            </w:r>
            <w:r>
              <w:t>; Autor: B.Breitkopf, M.Cieśla, wyd. WSiP, Nr dopuszczenia: 992/2019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D6" w:rsidRDefault="005602D6" w:rsidP="001D22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D22F1">
              <w:rPr>
                <w:b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Informatyka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pPr>
              <w:pStyle w:val="Akapitzlist"/>
              <w:snapToGrid w:val="0"/>
              <w:ind w:left="-64" w:firstLine="64"/>
            </w:pPr>
            <w:r>
              <w:t>"Informatyka- cz.I"</w:t>
            </w:r>
            <w:r w:rsidR="00A56BAA">
              <w:t xml:space="preserve"> (Nowa Edycja) </w:t>
            </w:r>
            <w:r>
              <w:t>- podręcznik dla liceum i technikum - zakres podstawowy; wyd WSiP; Nr dopuszczenia: 974/1/2019</w:t>
            </w:r>
            <w:r w:rsidR="0013179F">
              <w:t xml:space="preserve"> (podręcznik nieobowiązkowy)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D6" w:rsidRDefault="005602D6" w:rsidP="005602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Pr="005B7BB9" w:rsidRDefault="005602D6" w:rsidP="005602D6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DC5551">
            <w:pPr>
              <w:pStyle w:val="Akapitzlist"/>
              <w:snapToGrid w:val="0"/>
              <w:ind w:left="-64" w:firstLine="64"/>
            </w:pPr>
            <w:r>
              <w:t>"Informatyka- cz.II"- podręcznik dla liceum i technikum - zakres podstawowy; wyd WSiP; Nr dopuszczenia: 974/</w:t>
            </w:r>
            <w:r w:rsidR="00DC5551">
              <w:t>2</w:t>
            </w:r>
            <w:r>
              <w:t>/20</w:t>
            </w:r>
            <w:r w:rsidR="00DC5551">
              <w:t>20</w:t>
            </w:r>
          </w:p>
          <w:p w:rsidR="0013179F" w:rsidRDefault="0013179F" w:rsidP="00DC5551">
            <w:pPr>
              <w:pStyle w:val="Akapitzlist"/>
              <w:snapToGrid w:val="0"/>
              <w:ind w:left="-64" w:firstLine="64"/>
            </w:pPr>
            <w:r>
              <w:t>(podręcznik nieobowiązkowy)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6" w:rsidRDefault="005602D6" w:rsidP="005602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>
              <w:t>Klasa III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F1A16" w:rsidRDefault="00DC5551" w:rsidP="00DC5551">
            <w:pPr>
              <w:pStyle w:val="Akapitzlist"/>
              <w:snapToGrid w:val="0"/>
              <w:ind w:left="-64" w:firstLine="64"/>
            </w:pPr>
            <w:r>
              <w:t>"Informatyka- cz.III"- podręcznik dla liceum i technikum - zakres podstawowy; wyd WSiP; Nr dopuszczenia: 974/3/2021</w:t>
            </w:r>
          </w:p>
          <w:p w:rsidR="0013179F" w:rsidRDefault="0013179F" w:rsidP="00DC5551">
            <w:pPr>
              <w:pStyle w:val="Akapitzlist"/>
              <w:snapToGrid w:val="0"/>
              <w:ind w:left="-64" w:firstLine="64"/>
            </w:pPr>
            <w:r>
              <w:t>(podręcznik nieobowiązkowy)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6" w:rsidRDefault="001D22F1" w:rsidP="005602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  <w:r>
              <w:rPr>
                <w:b/>
              </w:rPr>
              <w:t>Podstawy przedsiębiorczości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 w:rsidRPr="005B7BB9">
              <w:t>klasa I</w:t>
            </w:r>
            <w:r>
              <w:t>I, III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pPr>
              <w:pStyle w:val="Akapitzlist"/>
              <w:snapToGrid w:val="0"/>
              <w:ind w:left="-64" w:firstLine="64"/>
            </w:pPr>
            <w:r>
              <w:t>"Zarys przedsiębiorczości' Autor: J. Musiałkiewicz ; Wydawnictwo: Ekonomik; Nr dopuszczenia: 763/2015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6" w:rsidRDefault="001D22F1" w:rsidP="005602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Plastyka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pPr>
              <w:pStyle w:val="Akapitzlist"/>
              <w:snapToGrid w:val="0"/>
              <w:ind w:left="-64" w:firstLine="64"/>
            </w:pPr>
            <w:r>
              <w:t>"Spotkania ze sztuką"- podręcznik do plastyki dla liceum ogólnokształcącego i technikum; Autor: M.Ipczyńska, N.Mrozkowiak, Wydawnictwo: Nowa Era; Nr dopuszczenia:1009/2019</w:t>
            </w:r>
          </w:p>
        </w:tc>
      </w:tr>
      <w:tr w:rsidR="005602D6" w:rsidTr="00B03883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D6" w:rsidRDefault="001D22F1" w:rsidP="005602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5602D6" w:rsidRDefault="005602D6" w:rsidP="005602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Religia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602D6" w:rsidRDefault="005602D6" w:rsidP="005602D6">
            <w:pPr>
              <w:pStyle w:val="Akapitzlist"/>
              <w:snapToGrid w:val="0"/>
              <w:ind w:left="-64" w:firstLine="64"/>
            </w:pPr>
            <w:r>
              <w:t>Brak podręcznika</w:t>
            </w:r>
          </w:p>
        </w:tc>
      </w:tr>
      <w:tr w:rsidR="001D22F1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F1" w:rsidRDefault="001D22F1" w:rsidP="001D22F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1D22F1" w:rsidRDefault="001D22F1" w:rsidP="001D22F1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D22F1" w:rsidRPr="005B7BB9" w:rsidRDefault="001D22F1" w:rsidP="001D22F1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D22F1" w:rsidRDefault="001D22F1" w:rsidP="001D22F1">
            <w:pPr>
              <w:pStyle w:val="Akapitzlist"/>
              <w:snapToGrid w:val="0"/>
              <w:ind w:left="-64" w:firstLine="64"/>
            </w:pPr>
            <w:r>
              <w:t>Brak podręcznika</w:t>
            </w:r>
          </w:p>
        </w:tc>
      </w:tr>
      <w:tr w:rsidR="001D22F1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F1" w:rsidRDefault="001D22F1" w:rsidP="001D22F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1D22F1" w:rsidRDefault="001D22F1" w:rsidP="001D22F1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D22F1" w:rsidRPr="001D22F1" w:rsidRDefault="001D22F1" w:rsidP="001D22F1">
            <w:pPr>
              <w:rPr>
                <w:i/>
              </w:rPr>
            </w:pPr>
            <w:r>
              <w:t>klasa III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D22F1" w:rsidRDefault="001D22F1" w:rsidP="001D22F1">
            <w:pPr>
              <w:pStyle w:val="Akapitzlist"/>
              <w:snapToGrid w:val="0"/>
              <w:ind w:left="-64" w:firstLine="64"/>
            </w:pPr>
            <w:r>
              <w:t>Brak podręcznika</w:t>
            </w:r>
          </w:p>
        </w:tc>
      </w:tr>
      <w:tr w:rsidR="001D22F1" w:rsidTr="00B03883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2F1" w:rsidRDefault="001D22F1" w:rsidP="001D22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1D22F1" w:rsidRDefault="001D22F1" w:rsidP="001D22F1">
            <w:pPr>
              <w:snapToGrid w:val="0"/>
              <w:rPr>
                <w:b/>
              </w:rPr>
            </w:pPr>
            <w:r>
              <w:rPr>
                <w:b/>
              </w:rPr>
              <w:t>Wychowanie do życia w rodzinie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D22F1" w:rsidRDefault="001D22F1" w:rsidP="001D22F1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D22F1" w:rsidRDefault="001D22F1" w:rsidP="001D22F1">
            <w:pPr>
              <w:pStyle w:val="Akapitzlist"/>
              <w:snapToGrid w:val="0"/>
              <w:ind w:left="-64" w:firstLine="64"/>
            </w:pPr>
            <w:r>
              <w:t>Brak podręcznika</w:t>
            </w:r>
          </w:p>
        </w:tc>
      </w:tr>
      <w:tr w:rsidR="001D22F1" w:rsidTr="00B03883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F1" w:rsidRDefault="001D22F1" w:rsidP="001D22F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1D22F1" w:rsidRDefault="001D22F1" w:rsidP="001D22F1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D22F1" w:rsidRPr="005B7BB9" w:rsidRDefault="001D22F1" w:rsidP="001D22F1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D22F1" w:rsidRDefault="001D22F1" w:rsidP="001D22F1">
            <w:pPr>
              <w:pStyle w:val="Akapitzlist"/>
              <w:snapToGrid w:val="0"/>
              <w:ind w:left="-64" w:firstLine="64"/>
            </w:pPr>
            <w:r>
              <w:t>Brak podręcznika</w:t>
            </w:r>
          </w:p>
        </w:tc>
      </w:tr>
    </w:tbl>
    <w:p w:rsidR="009F0A72" w:rsidRDefault="009F0A72"/>
    <w:p w:rsidR="009F0A72" w:rsidRDefault="009F0A72"/>
    <w:p w:rsidR="00A676EB" w:rsidRPr="009F0A72" w:rsidRDefault="00A676EB" w:rsidP="00A676EB">
      <w:pPr>
        <w:shd w:val="clear" w:color="auto" w:fill="FFFF00"/>
        <w:jc w:val="center"/>
        <w:rPr>
          <w:b/>
          <w:sz w:val="40"/>
          <w:szCs w:val="40"/>
        </w:rPr>
      </w:pPr>
      <w:r w:rsidRPr="009F0A72">
        <w:rPr>
          <w:b/>
          <w:sz w:val="40"/>
          <w:szCs w:val="40"/>
        </w:rPr>
        <w:t>KSZTAŁCENIE ZAWODOWE</w:t>
      </w:r>
    </w:p>
    <w:p w:rsidR="00A676EB" w:rsidRDefault="00A676EB" w:rsidP="00A676EB"/>
    <w:p w:rsidR="00A676EB" w:rsidRPr="009F0A72" w:rsidRDefault="00A676EB" w:rsidP="00A676EB">
      <w:pPr>
        <w:rPr>
          <w:b/>
          <w:sz w:val="40"/>
          <w:szCs w:val="40"/>
          <w:u w:val="single"/>
        </w:rPr>
      </w:pPr>
      <w:r w:rsidRPr="009F0A72">
        <w:rPr>
          <w:b/>
          <w:sz w:val="40"/>
          <w:szCs w:val="40"/>
        </w:rPr>
        <w:t>Podręczniki do nauki zawodu będą podane przez nauczycieli przedmio</w:t>
      </w:r>
      <w:r w:rsidR="009F0A72">
        <w:rPr>
          <w:b/>
          <w:sz w:val="40"/>
          <w:szCs w:val="40"/>
        </w:rPr>
        <w:t>tów zawodowych we wrześniu 202</w:t>
      </w:r>
      <w:r w:rsidR="00847FFC">
        <w:rPr>
          <w:b/>
          <w:sz w:val="40"/>
          <w:szCs w:val="40"/>
        </w:rPr>
        <w:t>2</w:t>
      </w:r>
      <w:r w:rsidR="009F0A72">
        <w:rPr>
          <w:b/>
          <w:sz w:val="40"/>
          <w:szCs w:val="40"/>
        </w:rPr>
        <w:t xml:space="preserve"> - </w:t>
      </w:r>
      <w:r w:rsidR="009F0A72" w:rsidRPr="009F0A72">
        <w:rPr>
          <w:b/>
          <w:sz w:val="40"/>
          <w:szCs w:val="40"/>
          <w:u w:val="single"/>
        </w:rPr>
        <w:t>proszę wstrzymać się z zakupem</w:t>
      </w:r>
    </w:p>
    <w:p w:rsidR="00A676EB" w:rsidRDefault="00A676EB"/>
    <w:p w:rsidR="009F0A72" w:rsidRDefault="009F0A72"/>
    <w:p w:rsidR="009F0A72" w:rsidRDefault="009F0A72"/>
    <w:p w:rsidR="009F0A72" w:rsidRDefault="009F0A72"/>
    <w:p w:rsidR="009F0A72" w:rsidRDefault="009F0A72"/>
    <w:p w:rsidR="009F0A72" w:rsidRDefault="009F0A72"/>
    <w:p w:rsidR="009F0A72" w:rsidRDefault="009F0A72"/>
    <w:p w:rsidR="009F0A72" w:rsidRPr="00A676EB" w:rsidRDefault="009F0A72" w:rsidP="009F0A72">
      <w:pPr>
        <w:jc w:val="center"/>
        <w:rPr>
          <w:b/>
          <w:sz w:val="40"/>
          <w:szCs w:val="40"/>
        </w:rPr>
      </w:pPr>
      <w:r w:rsidRPr="00A676EB">
        <w:rPr>
          <w:b/>
          <w:sz w:val="40"/>
          <w:szCs w:val="40"/>
        </w:rPr>
        <w:t>Wykaz podręczników w ZS nr 2 w Tarnobrzegu</w:t>
      </w:r>
    </w:p>
    <w:p w:rsidR="009F0A72" w:rsidRPr="00A676EB" w:rsidRDefault="009F0A72" w:rsidP="009F0A72">
      <w:pPr>
        <w:jc w:val="center"/>
        <w:rPr>
          <w:b/>
          <w:sz w:val="40"/>
          <w:szCs w:val="40"/>
        </w:rPr>
      </w:pPr>
      <w:r w:rsidRPr="00A676EB">
        <w:rPr>
          <w:b/>
          <w:sz w:val="40"/>
          <w:szCs w:val="40"/>
        </w:rPr>
        <w:t>w roku szkolnym 202</w:t>
      </w:r>
      <w:r w:rsidR="00847FFC">
        <w:rPr>
          <w:b/>
          <w:sz w:val="40"/>
          <w:szCs w:val="40"/>
        </w:rPr>
        <w:t>2</w:t>
      </w:r>
      <w:r w:rsidRPr="00A676EB">
        <w:rPr>
          <w:b/>
          <w:sz w:val="40"/>
          <w:szCs w:val="40"/>
        </w:rPr>
        <w:t>/202</w:t>
      </w:r>
      <w:r w:rsidR="00847FFC">
        <w:rPr>
          <w:b/>
          <w:sz w:val="40"/>
          <w:szCs w:val="40"/>
        </w:rPr>
        <w:t>3</w:t>
      </w:r>
    </w:p>
    <w:tbl>
      <w:tblPr>
        <w:tblW w:w="10600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74"/>
        <w:gridCol w:w="38"/>
        <w:gridCol w:w="1663"/>
        <w:gridCol w:w="1134"/>
        <w:gridCol w:w="6386"/>
        <w:gridCol w:w="684"/>
        <w:gridCol w:w="34"/>
        <w:gridCol w:w="36"/>
        <w:gridCol w:w="231"/>
      </w:tblGrid>
      <w:tr w:rsidR="009F0A72" w:rsidRPr="00607AC4" w:rsidTr="00362719">
        <w:trPr>
          <w:gridAfter w:val="1"/>
          <w:wAfter w:w="231" w:type="dxa"/>
          <w:trHeight w:val="211"/>
        </w:trPr>
        <w:tc>
          <w:tcPr>
            <w:tcW w:w="20" w:type="dxa"/>
          </w:tcPr>
          <w:p w:rsidR="009F0A72" w:rsidRPr="00607AC4" w:rsidRDefault="009F0A72" w:rsidP="00362719">
            <w:pPr>
              <w:pStyle w:val="Nagwek1"/>
              <w:snapToGrid w:val="0"/>
              <w:ind w:left="432" w:hanging="432"/>
            </w:pPr>
          </w:p>
        </w:tc>
        <w:tc>
          <w:tcPr>
            <w:tcW w:w="374" w:type="dxa"/>
          </w:tcPr>
          <w:p w:rsidR="009F0A72" w:rsidRPr="0054089C" w:rsidRDefault="009F0A72" w:rsidP="00362719">
            <w:pPr>
              <w:pStyle w:val="Nagwek1"/>
              <w:tabs>
                <w:tab w:val="clear" w:pos="0"/>
              </w:tabs>
              <w:snapToGrid w:val="0"/>
              <w:ind w:left="90"/>
              <w:jc w:val="left"/>
              <w:rPr>
                <w:b w:val="0"/>
                <w:bCs w:val="0"/>
                <w:szCs w:val="28"/>
                <w:u w:val="single"/>
              </w:rPr>
            </w:pPr>
          </w:p>
        </w:tc>
        <w:tc>
          <w:tcPr>
            <w:tcW w:w="9905" w:type="dxa"/>
            <w:gridSpan w:val="5"/>
            <w:vAlign w:val="center"/>
          </w:tcPr>
          <w:p w:rsidR="009F0A72" w:rsidRDefault="009F0A72" w:rsidP="00362719">
            <w:pPr>
              <w:pStyle w:val="Nagwek1"/>
              <w:tabs>
                <w:tab w:val="clear" w:pos="0"/>
              </w:tabs>
              <w:snapToGrid w:val="0"/>
              <w:ind w:right="704"/>
              <w:jc w:val="left"/>
              <w:rPr>
                <w:b w:val="0"/>
                <w:bCs w:val="0"/>
                <w:szCs w:val="28"/>
                <w:u w:val="single"/>
              </w:rPr>
            </w:pPr>
          </w:p>
          <w:p w:rsidR="009F0A72" w:rsidRPr="00BB2877" w:rsidRDefault="009F0A72" w:rsidP="00362719">
            <w:pPr>
              <w:pStyle w:val="Nagwek1"/>
              <w:shd w:val="clear" w:color="auto" w:fill="92D050"/>
              <w:tabs>
                <w:tab w:val="clear" w:pos="0"/>
              </w:tabs>
              <w:snapToGrid w:val="0"/>
              <w:ind w:right="704"/>
              <w:rPr>
                <w:bCs w:val="0"/>
                <w:sz w:val="32"/>
                <w:szCs w:val="32"/>
                <w:u w:val="single"/>
              </w:rPr>
            </w:pPr>
            <w:r w:rsidRPr="00BB2877">
              <w:rPr>
                <w:bCs w:val="0"/>
                <w:sz w:val="32"/>
                <w:szCs w:val="32"/>
                <w:u w:val="single"/>
              </w:rPr>
              <w:t xml:space="preserve">Wykaz podręczników  z zakresu </w:t>
            </w:r>
          </w:p>
          <w:p w:rsidR="009F0A72" w:rsidRPr="00BB2877" w:rsidRDefault="009F0A72" w:rsidP="00362719">
            <w:pPr>
              <w:pStyle w:val="Nagwek1"/>
              <w:shd w:val="clear" w:color="auto" w:fill="92D050"/>
              <w:tabs>
                <w:tab w:val="clear" w:pos="0"/>
              </w:tabs>
              <w:snapToGrid w:val="0"/>
              <w:ind w:right="704"/>
              <w:rPr>
                <w:bCs w:val="0"/>
                <w:sz w:val="32"/>
                <w:szCs w:val="32"/>
                <w:u w:val="single"/>
              </w:rPr>
            </w:pPr>
            <w:r w:rsidRPr="00BB2877">
              <w:rPr>
                <w:bCs w:val="0"/>
                <w:sz w:val="32"/>
                <w:szCs w:val="32"/>
                <w:u w:val="single"/>
              </w:rPr>
              <w:t xml:space="preserve">kształcenia ogólnego </w:t>
            </w:r>
          </w:p>
          <w:p w:rsidR="009F0A72" w:rsidRPr="00BB2877" w:rsidRDefault="009F0A72" w:rsidP="00362719">
            <w:pPr>
              <w:pStyle w:val="Nagwek1"/>
              <w:shd w:val="clear" w:color="auto" w:fill="92D050"/>
              <w:tabs>
                <w:tab w:val="clear" w:pos="0"/>
              </w:tabs>
              <w:snapToGrid w:val="0"/>
              <w:ind w:right="704"/>
              <w:rPr>
                <w:rFonts w:ascii="Arial Black" w:hAnsi="Arial Black"/>
                <w:bCs w:val="0"/>
                <w:sz w:val="32"/>
                <w:szCs w:val="32"/>
                <w:u w:val="single"/>
              </w:rPr>
            </w:pPr>
            <w:r w:rsidRPr="00BB2877">
              <w:rPr>
                <w:rFonts w:ascii="Arial Black" w:hAnsi="Arial Black"/>
                <w:bCs w:val="0"/>
                <w:sz w:val="32"/>
                <w:szCs w:val="32"/>
                <w:u w:val="single"/>
              </w:rPr>
              <w:t>podbudowa gimnazjum</w:t>
            </w:r>
          </w:p>
          <w:p w:rsidR="009F0A72" w:rsidRPr="00BB2877" w:rsidRDefault="009F0A72" w:rsidP="00362719">
            <w:pPr>
              <w:rPr>
                <w:sz w:val="32"/>
                <w:szCs w:val="32"/>
              </w:rPr>
            </w:pPr>
          </w:p>
          <w:p w:rsidR="009F0A72" w:rsidRPr="00787797" w:rsidRDefault="009F0A72" w:rsidP="00362719"/>
        </w:tc>
        <w:tc>
          <w:tcPr>
            <w:tcW w:w="34" w:type="dxa"/>
          </w:tcPr>
          <w:p w:rsidR="009F0A72" w:rsidRPr="00607AC4" w:rsidRDefault="009F0A72" w:rsidP="00362719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36" w:type="dxa"/>
          </w:tcPr>
          <w:p w:rsidR="009F0A72" w:rsidRPr="00607AC4" w:rsidRDefault="009F0A72" w:rsidP="00362719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F0A72" w:rsidTr="00362719">
        <w:trPr>
          <w:gridAfter w:val="4"/>
          <w:wAfter w:w="985" w:type="dxa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F0A72" w:rsidRDefault="009F0A72" w:rsidP="00362719">
            <w:pPr>
              <w:pStyle w:val="Nagwek1"/>
              <w:snapToGrid w:val="0"/>
              <w:ind w:left="432" w:hanging="432"/>
            </w:pPr>
            <w:r>
              <w:t xml:space="preserve"> Technikum (każdy profil)</w:t>
            </w:r>
          </w:p>
        </w:tc>
      </w:tr>
      <w:tr w:rsidR="009F0A72" w:rsidTr="00362719"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:rsidR="009F0A72" w:rsidRDefault="009F0A72" w:rsidP="0036271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Przedmiot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F0A72" w:rsidRDefault="009F0A72" w:rsidP="0036271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poziom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F0A72" w:rsidRDefault="009F0A72" w:rsidP="0036271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Podręcznik/materiał edukacyjny/autor/tytuł/wydawnictwo</w:t>
            </w:r>
          </w:p>
        </w:tc>
      </w:tr>
      <w:tr w:rsidR="009F0A72" w:rsidTr="00362719">
        <w:trPr>
          <w:trHeight w:val="650"/>
        </w:trPr>
        <w:tc>
          <w:tcPr>
            <w:tcW w:w="43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Język polski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III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0A72" w:rsidRDefault="009F0A72" w:rsidP="00362719">
            <w:pPr>
              <w:pStyle w:val="Akapitzlist"/>
              <w:numPr>
                <w:ilvl w:val="0"/>
                <w:numId w:val="19"/>
              </w:numPr>
              <w:snapToGrid w:val="0"/>
              <w:ind w:left="355" w:hanging="283"/>
            </w:pPr>
            <w:r>
              <w:t>J.Kopciński- „Przeszłość to dziś” klasa II cz.II -wyd Stentor</w:t>
            </w:r>
          </w:p>
        </w:tc>
      </w:tr>
      <w:tr w:rsidR="009F0A72" w:rsidTr="00362719">
        <w:trPr>
          <w:trHeight w:val="872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r>
              <w:t>J.Kopciński- „Przeszłość to dziś” klasa II cz.II -wyd Stentor</w:t>
            </w:r>
          </w:p>
          <w:p w:rsidR="009F0A72" w:rsidRDefault="009F0A72" w:rsidP="00362719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r>
              <w:t>J.Kopciński- „Przeszłość to dziś” klasa III -wyd Stentor</w:t>
            </w:r>
          </w:p>
        </w:tc>
      </w:tr>
      <w:tr w:rsidR="009F0A72" w:rsidRPr="00A56BAA" w:rsidTr="00362719">
        <w:tc>
          <w:tcPr>
            <w:tcW w:w="43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Język angielski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III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0A72" w:rsidRPr="004539BE" w:rsidRDefault="009F0A72" w:rsidP="00362719">
            <w:pPr>
              <w:pStyle w:val="Akapitzlist"/>
              <w:numPr>
                <w:ilvl w:val="0"/>
                <w:numId w:val="23"/>
              </w:numPr>
              <w:snapToGrid w:val="0"/>
              <w:ind w:left="355" w:hanging="284"/>
              <w:rPr>
                <w:lang w:val="en-US"/>
              </w:rPr>
            </w:pPr>
            <w:r w:rsidRPr="004539BE">
              <w:rPr>
                <w:sz w:val="22"/>
                <w:szCs w:val="22"/>
                <w:lang w:val="en-US"/>
              </w:rPr>
              <w:t>“Repetytoriummaturalne Longman”; Longman; 351/2011</w:t>
            </w:r>
          </w:p>
          <w:p w:rsidR="009F0A72" w:rsidRPr="00BB2877" w:rsidRDefault="009F0A72" w:rsidP="00362719">
            <w:pPr>
              <w:pStyle w:val="Akapitzlist"/>
              <w:numPr>
                <w:ilvl w:val="0"/>
                <w:numId w:val="23"/>
              </w:numPr>
              <w:snapToGrid w:val="0"/>
              <w:ind w:left="355" w:hanging="284"/>
            </w:pPr>
            <w:r w:rsidRPr="004539BE">
              <w:rPr>
                <w:sz w:val="22"/>
                <w:szCs w:val="22"/>
                <w:lang w:val="pt-BR"/>
              </w:rPr>
              <w:t>Matura Explorer (pre-intermediate); Nowa Era; 331/2/2011/z1</w:t>
            </w:r>
          </w:p>
          <w:p w:rsidR="009F0A72" w:rsidRPr="00B96747" w:rsidRDefault="009F0A72" w:rsidP="00362719">
            <w:pPr>
              <w:pStyle w:val="Akapitzlist"/>
              <w:numPr>
                <w:ilvl w:val="0"/>
                <w:numId w:val="23"/>
              </w:numPr>
              <w:snapToGrid w:val="0"/>
              <w:ind w:left="355" w:hanging="284"/>
              <w:rPr>
                <w:lang w:val="de-DE"/>
              </w:rPr>
            </w:pPr>
            <w:r w:rsidRPr="00BB2877">
              <w:rPr>
                <w:i/>
                <w:sz w:val="22"/>
                <w:szCs w:val="22"/>
                <w:lang w:val="pt-BR"/>
              </w:rPr>
              <w:lastRenderedPageBreak/>
              <w:t>Password Reset B1+</w:t>
            </w:r>
            <w:r>
              <w:rPr>
                <w:sz w:val="22"/>
                <w:szCs w:val="22"/>
                <w:lang w:val="pt-BR"/>
              </w:rPr>
              <w:t xml:space="preserve"> wyd. Macmillan</w:t>
            </w:r>
          </w:p>
        </w:tc>
      </w:tr>
      <w:tr w:rsidR="009F0A72" w:rsidRPr="00A56BAA" w:rsidTr="00362719">
        <w:trPr>
          <w:trHeight w:val="276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nil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Pr="00B96747" w:rsidRDefault="009F0A72" w:rsidP="00362719">
            <w:pPr>
              <w:snapToGrid w:val="0"/>
              <w:rPr>
                <w:lang w:val="de-DE"/>
              </w:rPr>
            </w:pPr>
          </w:p>
        </w:tc>
        <w:tc>
          <w:tcPr>
            <w:tcW w:w="166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Pr="00B96747" w:rsidRDefault="009F0A72" w:rsidP="00362719">
            <w:pPr>
              <w:snapToGrid w:val="0"/>
              <w:rPr>
                <w:lang w:val="de-D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0A72" w:rsidRPr="00B96747" w:rsidRDefault="009F0A72" w:rsidP="00362719">
            <w:pPr>
              <w:snapToGrid w:val="0"/>
              <w:rPr>
                <w:lang w:val="de-DE"/>
              </w:rPr>
            </w:pPr>
          </w:p>
        </w:tc>
        <w:tc>
          <w:tcPr>
            <w:tcW w:w="73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0A72" w:rsidRPr="00B96747" w:rsidRDefault="009F0A72" w:rsidP="00362719">
            <w:pPr>
              <w:pStyle w:val="Akapitzlist"/>
              <w:numPr>
                <w:ilvl w:val="0"/>
                <w:numId w:val="23"/>
              </w:numPr>
              <w:snapToGrid w:val="0"/>
              <w:ind w:left="355" w:hanging="284"/>
              <w:rPr>
                <w:lang w:val="de-DE"/>
              </w:rPr>
            </w:pPr>
          </w:p>
        </w:tc>
      </w:tr>
      <w:tr w:rsidR="009F0A72" w:rsidTr="00362719"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Pr="004539BE" w:rsidRDefault="009F0A72" w:rsidP="00362719">
            <w:pPr>
              <w:snapToGrid w:val="0"/>
              <w:rPr>
                <w:lang w:val="pt-BR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Pr="004539BE" w:rsidRDefault="009F0A72" w:rsidP="00362719">
            <w:pPr>
              <w:snapToGrid w:val="0"/>
              <w:rPr>
                <w:lang w:val="pt-B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Pr="000E1DC5" w:rsidRDefault="009F0A72" w:rsidP="00362719">
            <w:pPr>
              <w:pStyle w:val="Akapitzlist"/>
              <w:numPr>
                <w:ilvl w:val="0"/>
                <w:numId w:val="27"/>
              </w:numPr>
              <w:snapToGrid w:val="0"/>
              <w:ind w:left="355" w:hanging="284"/>
              <w:rPr>
                <w:i/>
                <w:iCs/>
              </w:rPr>
            </w:pPr>
            <w:r w:rsidRPr="000E1DC5">
              <w:t>Repetytorium do matury</w:t>
            </w:r>
            <w:r>
              <w:t>; Longman; 351/2011</w:t>
            </w:r>
          </w:p>
        </w:tc>
      </w:tr>
      <w:tr w:rsidR="009F0A72" w:rsidTr="00362719">
        <w:trPr>
          <w:trHeight w:val="518"/>
        </w:trPr>
        <w:tc>
          <w:tcPr>
            <w:tcW w:w="432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3</w:t>
            </w:r>
          </w:p>
        </w:tc>
        <w:tc>
          <w:tcPr>
            <w:tcW w:w="1663" w:type="dxa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Język francuski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III</w:t>
            </w:r>
          </w:p>
          <w:p w:rsidR="009F0A72" w:rsidRDefault="009F0A72" w:rsidP="00362719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0A72" w:rsidRPr="00D36A32" w:rsidRDefault="009F0A72" w:rsidP="00362719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iCs/>
              </w:rPr>
            </w:pPr>
            <w:r w:rsidRPr="00D36A32">
              <w:rPr>
                <w:sz w:val="22"/>
                <w:szCs w:val="22"/>
              </w:rPr>
              <w:t>Echo A1-</w:t>
            </w:r>
            <w:r>
              <w:rPr>
                <w:sz w:val="22"/>
                <w:szCs w:val="22"/>
              </w:rPr>
              <w:t xml:space="preserve"> J.Girardet, J.Pecheur; Wyd. Cle International, nr dopuszczenia  495/1/2011</w:t>
            </w:r>
          </w:p>
        </w:tc>
      </w:tr>
      <w:tr w:rsidR="009F0A72" w:rsidTr="00362719">
        <w:trPr>
          <w:trHeight w:val="556"/>
        </w:trPr>
        <w:tc>
          <w:tcPr>
            <w:tcW w:w="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4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Język rosyjski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III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0A72" w:rsidRPr="00034E3B" w:rsidRDefault="009F0A72" w:rsidP="00362719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iCs/>
              </w:rPr>
            </w:pPr>
            <w:r w:rsidRPr="00034E3B">
              <w:rPr>
                <w:iCs/>
                <w:sz w:val="22"/>
                <w:szCs w:val="22"/>
              </w:rPr>
              <w:t>“</w:t>
            </w:r>
            <w:r>
              <w:rPr>
                <w:iCs/>
                <w:sz w:val="22"/>
                <w:szCs w:val="22"/>
              </w:rPr>
              <w:t>KAK RAZ” – cz. 1,2</w:t>
            </w:r>
            <w:r w:rsidRPr="00034E3B">
              <w:rPr>
                <w:iCs/>
                <w:sz w:val="22"/>
                <w:szCs w:val="22"/>
              </w:rPr>
              <w:t xml:space="preserve"> Autor: </w:t>
            </w:r>
            <w:r>
              <w:rPr>
                <w:iCs/>
                <w:sz w:val="22"/>
                <w:szCs w:val="22"/>
              </w:rPr>
              <w:t>O.Tatarchyk</w:t>
            </w:r>
            <w:r>
              <w:t>- wyd</w:t>
            </w:r>
            <w:r>
              <w:rPr>
                <w:iCs/>
              </w:rPr>
              <w:t xml:space="preserve">WSiP </w:t>
            </w:r>
            <w:r w:rsidRPr="00034E3B">
              <w:rPr>
                <w:bCs/>
                <w:iCs/>
              </w:rPr>
              <w:t>; Nr dopuszczenia</w:t>
            </w:r>
            <w:r>
              <w:rPr>
                <w:bCs/>
                <w:iCs/>
              </w:rPr>
              <w:t xml:space="preserve"> 966/1/2019</w:t>
            </w:r>
          </w:p>
        </w:tc>
      </w:tr>
      <w:tr w:rsidR="009F0A72" w:rsidTr="00362719">
        <w:trPr>
          <w:trHeight w:val="815"/>
        </w:trPr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Pr="0090595A" w:rsidRDefault="00B96747" w:rsidP="00362719">
            <w:pPr>
              <w:snapToGrid w:val="0"/>
              <w:ind w:left="71"/>
              <w:rPr>
                <w:iCs/>
              </w:rPr>
            </w:pPr>
            <w:r w:rsidRPr="00034E3B">
              <w:rPr>
                <w:iCs/>
                <w:sz w:val="22"/>
                <w:szCs w:val="22"/>
              </w:rPr>
              <w:t>“</w:t>
            </w:r>
            <w:r>
              <w:rPr>
                <w:iCs/>
                <w:sz w:val="22"/>
                <w:szCs w:val="22"/>
              </w:rPr>
              <w:t>KAK RAZ” – cz. 1,2</w:t>
            </w:r>
            <w:r w:rsidRPr="00034E3B">
              <w:rPr>
                <w:iCs/>
                <w:sz w:val="22"/>
                <w:szCs w:val="22"/>
              </w:rPr>
              <w:t xml:space="preserve"> Autor: </w:t>
            </w:r>
            <w:r>
              <w:rPr>
                <w:iCs/>
                <w:sz w:val="22"/>
                <w:szCs w:val="22"/>
              </w:rPr>
              <w:t>O.Tatarchyk</w:t>
            </w:r>
            <w:r>
              <w:t>- wyd</w:t>
            </w:r>
            <w:r>
              <w:rPr>
                <w:iCs/>
              </w:rPr>
              <w:t xml:space="preserve">WSiP </w:t>
            </w:r>
            <w:r w:rsidRPr="00034E3B">
              <w:rPr>
                <w:bCs/>
                <w:iCs/>
              </w:rPr>
              <w:t>; Nr dopuszczenia</w:t>
            </w:r>
            <w:r>
              <w:rPr>
                <w:bCs/>
                <w:iCs/>
              </w:rPr>
              <w:t xml:space="preserve"> 966/1/2019</w:t>
            </w:r>
          </w:p>
        </w:tc>
      </w:tr>
      <w:tr w:rsidR="009F0A72" w:rsidRPr="00A56BAA" w:rsidTr="00362719">
        <w:trPr>
          <w:trHeight w:val="545"/>
        </w:trPr>
        <w:tc>
          <w:tcPr>
            <w:tcW w:w="43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5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Język niemiecki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III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0A72" w:rsidRPr="00B07173" w:rsidRDefault="009F0A72" w:rsidP="00362719">
            <w:pPr>
              <w:snapToGrid w:val="0"/>
              <w:rPr>
                <w:lang w:val="en-US"/>
              </w:rPr>
            </w:pPr>
            <w:r w:rsidRPr="00B07173">
              <w:rPr>
                <w:lang w:val="en-US"/>
              </w:rPr>
              <w:t xml:space="preserve">„Exakt fur Dich </w:t>
            </w:r>
            <w:r>
              <w:rPr>
                <w:lang w:val="en-US"/>
              </w:rPr>
              <w:t>2</w:t>
            </w:r>
            <w:r w:rsidRPr="00B07173">
              <w:rPr>
                <w:lang w:val="en-US"/>
              </w:rPr>
              <w:t>” w</w:t>
            </w:r>
            <w:r>
              <w:rPr>
                <w:lang w:val="en-US"/>
              </w:rPr>
              <w:t>yd: Lektorklett</w:t>
            </w:r>
          </w:p>
        </w:tc>
      </w:tr>
      <w:tr w:rsidR="009F0A72" w:rsidRPr="00A56BAA" w:rsidTr="00362719">
        <w:trPr>
          <w:trHeight w:val="423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Pr="00B96747" w:rsidRDefault="009F0A72" w:rsidP="00362719">
            <w:pPr>
              <w:snapToGrid w:val="0"/>
              <w:rPr>
                <w:lang w:val="de-DE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Pr="00B96747" w:rsidRDefault="009F0A72" w:rsidP="00362719">
            <w:pPr>
              <w:snapToGrid w:val="0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Pr="00B07173" w:rsidRDefault="009F0A72" w:rsidP="00362719">
            <w:pPr>
              <w:snapToGrid w:val="0"/>
              <w:ind w:left="71"/>
              <w:rPr>
                <w:lang w:val="en-US"/>
              </w:rPr>
            </w:pPr>
            <w:r w:rsidRPr="00B07173">
              <w:rPr>
                <w:lang w:val="en-US"/>
              </w:rPr>
              <w:t>„Exakt fur Dich 3” wyd: Lektorklett</w:t>
            </w:r>
          </w:p>
        </w:tc>
      </w:tr>
      <w:tr w:rsidR="009F0A72" w:rsidTr="00362719">
        <w:trPr>
          <w:trHeight w:val="560"/>
        </w:trPr>
        <w:tc>
          <w:tcPr>
            <w:tcW w:w="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6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Matematyka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III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„Matematyka 2” – wyd. Nowa Era</w:t>
            </w:r>
          </w:p>
          <w:p w:rsidR="009F0A72" w:rsidRDefault="009F0A72" w:rsidP="00362719">
            <w:pPr>
              <w:snapToGrid w:val="0"/>
            </w:pPr>
            <w:r>
              <w:t>„Matematyka 3” – wyd. Nowa Era</w:t>
            </w:r>
          </w:p>
        </w:tc>
      </w:tr>
      <w:tr w:rsidR="009F0A72" w:rsidTr="00362719">
        <w:trPr>
          <w:trHeight w:val="108"/>
        </w:trPr>
        <w:tc>
          <w:tcPr>
            <w:tcW w:w="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„Matematyka 3” – wyd. Nowa Era+ zbiór zadań</w:t>
            </w:r>
          </w:p>
        </w:tc>
      </w:tr>
      <w:tr w:rsidR="009F0A72" w:rsidTr="00362719">
        <w:trPr>
          <w:trHeight w:val="402"/>
        </w:trPr>
        <w:tc>
          <w:tcPr>
            <w:tcW w:w="43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</w:p>
        </w:tc>
        <w:tc>
          <w:tcPr>
            <w:tcW w:w="16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Religia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III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„Świadectwo miłości ”; AZ-43-01/1-5</w:t>
            </w:r>
          </w:p>
        </w:tc>
      </w:tr>
      <w:tr w:rsidR="009F0A72" w:rsidTr="00362719"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„Świadectwo miłości ”; AZ-43-01/1-5</w:t>
            </w:r>
          </w:p>
        </w:tc>
      </w:tr>
      <w:tr w:rsidR="009F0A72" w:rsidTr="00362719"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Wychowanie do życia                w rodzinie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Klasy I- III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 xml:space="preserve">„Wędrując ku dorosłości – wychowanie  o życia w rodzinie dla uczniów szkół ponadgimnazjalnych” - wydWyd  Rubikon /Kraków/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t>189/99</w:t>
            </w:r>
          </w:p>
        </w:tc>
      </w:tr>
      <w:tr w:rsidR="009F0A72" w:rsidTr="00362719"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Historia i społeczeństwo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„POZNAĆ PRZESZŁOŚĆ”</w:t>
            </w:r>
          </w:p>
          <w:p w:rsidR="009F0A72" w:rsidRDefault="009F0A72" w:rsidP="00362719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r>
              <w:t>J.Centek- „Wojna i wojskowość”;</w:t>
            </w:r>
          </w:p>
          <w:p w:rsidR="009F0A72" w:rsidRDefault="009F0A72" w:rsidP="00362719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r>
              <w:t>I.Janicka- „Rządzący i rzadzeni”;</w:t>
            </w:r>
          </w:p>
          <w:p w:rsidR="009F0A72" w:rsidRDefault="009F0A72" w:rsidP="00362719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r>
              <w:t>K.Kłodziński, T.Krzemiński- „Europa i swiat”</w:t>
            </w:r>
          </w:p>
          <w:p w:rsidR="009F0A72" w:rsidRDefault="009F0A72" w:rsidP="00362719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r>
              <w:t>T.Maćkowski- „Poznać przeszłość- Ojczysty Panteon i ojczyste spory”Nowa Era</w:t>
            </w:r>
          </w:p>
        </w:tc>
      </w:tr>
      <w:tr w:rsidR="009F0A72" w:rsidTr="00362719"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Biologia rozszerzona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III, IV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„Biologia na czasie”—zakres rozszerzony, wyd. Nowa Era ; 564/1,2/2013  ; 564/3/3014</w:t>
            </w:r>
          </w:p>
        </w:tc>
      </w:tr>
      <w:tr w:rsidR="009F0A72" w:rsidTr="00362719"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Geografia rozszerzona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Klasa ,III, IV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F0A72" w:rsidRDefault="009F0A72" w:rsidP="00362719">
            <w:pPr>
              <w:snapToGrid w:val="0"/>
            </w:pPr>
            <w:r>
              <w:t>„Oblicza geografii”- zakres rozszerzony- cz 1 i kolejna ; wyd.Nowa Era ; 501/1,2/2012 + Maturalne Karty Pracy</w:t>
            </w:r>
          </w:p>
        </w:tc>
      </w:tr>
    </w:tbl>
    <w:p w:rsidR="009F0A72" w:rsidRDefault="009F0A72" w:rsidP="009F0A72"/>
    <w:p w:rsidR="009F0A72" w:rsidRPr="00A676EB" w:rsidRDefault="009F0A72" w:rsidP="009F0A72">
      <w:pPr>
        <w:shd w:val="clear" w:color="auto" w:fill="FFFF00"/>
        <w:jc w:val="center"/>
        <w:rPr>
          <w:b/>
        </w:rPr>
      </w:pPr>
      <w:r w:rsidRPr="00A676EB">
        <w:rPr>
          <w:b/>
        </w:rPr>
        <w:t>KSZTAŁCENIE ZAWODOWE</w:t>
      </w:r>
    </w:p>
    <w:p w:rsidR="009F0A72" w:rsidRDefault="009F0A72" w:rsidP="009F0A72"/>
    <w:p w:rsidR="009F0A72" w:rsidRPr="00A676EB" w:rsidRDefault="009F0A72" w:rsidP="009F0A72">
      <w:pPr>
        <w:rPr>
          <w:b/>
          <w:sz w:val="28"/>
          <w:szCs w:val="28"/>
        </w:rPr>
      </w:pPr>
      <w:r w:rsidRPr="00A676EB">
        <w:rPr>
          <w:b/>
          <w:sz w:val="28"/>
          <w:szCs w:val="28"/>
        </w:rPr>
        <w:t>Podręczniki do nauki zawodu będą podane przez nauczycieli przedmiotów zawodowych we wrześniu 202</w:t>
      </w:r>
      <w:r>
        <w:rPr>
          <w:b/>
          <w:sz w:val="28"/>
          <w:szCs w:val="28"/>
        </w:rPr>
        <w:t>1</w:t>
      </w:r>
      <w:r w:rsidRPr="00A676EB">
        <w:rPr>
          <w:b/>
          <w:sz w:val="28"/>
          <w:szCs w:val="28"/>
        </w:rPr>
        <w:t>.</w:t>
      </w:r>
    </w:p>
    <w:p w:rsidR="009F0A72" w:rsidRDefault="009F0A72"/>
    <w:sectPr w:rsidR="009F0A72" w:rsidSect="0078544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023" w:rsidRDefault="003A5023" w:rsidP="00D84021">
      <w:r>
        <w:separator/>
      </w:r>
    </w:p>
  </w:endnote>
  <w:endnote w:type="continuationSeparator" w:id="0">
    <w:p w:rsidR="003A5023" w:rsidRDefault="003A5023" w:rsidP="00D8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9252"/>
      <w:docPartObj>
        <w:docPartGallery w:val="Page Numbers (Bottom of Page)"/>
        <w:docPartUnique/>
      </w:docPartObj>
    </w:sdtPr>
    <w:sdtEndPr/>
    <w:sdtContent>
      <w:p w:rsidR="0094415E" w:rsidRDefault="003464CE">
        <w:pPr>
          <w:pStyle w:val="Stopka"/>
          <w:jc w:val="right"/>
        </w:pPr>
        <w:r>
          <w:rPr>
            <w:noProof/>
          </w:rPr>
          <w:fldChar w:fldCharType="begin"/>
        </w:r>
        <w:r w:rsidR="003407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38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415E" w:rsidRDefault="009441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023" w:rsidRDefault="003A5023" w:rsidP="00D84021">
      <w:r>
        <w:separator/>
      </w:r>
    </w:p>
  </w:footnote>
  <w:footnote w:type="continuationSeparator" w:id="0">
    <w:p w:rsidR="003A5023" w:rsidRDefault="003A5023" w:rsidP="00D8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94CD9"/>
    <w:multiLevelType w:val="hybridMultilevel"/>
    <w:tmpl w:val="A3D46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30BED"/>
    <w:multiLevelType w:val="hybridMultilevel"/>
    <w:tmpl w:val="782A7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7659"/>
    <w:multiLevelType w:val="hybridMultilevel"/>
    <w:tmpl w:val="FC284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10B8"/>
    <w:multiLevelType w:val="hybridMultilevel"/>
    <w:tmpl w:val="26AA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122C"/>
    <w:multiLevelType w:val="hybridMultilevel"/>
    <w:tmpl w:val="936AB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2036F"/>
    <w:multiLevelType w:val="hybridMultilevel"/>
    <w:tmpl w:val="45B6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83855"/>
    <w:multiLevelType w:val="hybridMultilevel"/>
    <w:tmpl w:val="0C2E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3326"/>
    <w:multiLevelType w:val="hybridMultilevel"/>
    <w:tmpl w:val="3AEE0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2762C"/>
    <w:multiLevelType w:val="hybridMultilevel"/>
    <w:tmpl w:val="80D05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F5F53"/>
    <w:multiLevelType w:val="hybridMultilevel"/>
    <w:tmpl w:val="3798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C317B"/>
    <w:multiLevelType w:val="hybridMultilevel"/>
    <w:tmpl w:val="F6AE2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499E"/>
    <w:multiLevelType w:val="hybridMultilevel"/>
    <w:tmpl w:val="24961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4865"/>
    <w:multiLevelType w:val="hybridMultilevel"/>
    <w:tmpl w:val="2B5A8A6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37EF7DEE"/>
    <w:multiLevelType w:val="hybridMultilevel"/>
    <w:tmpl w:val="BF56F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37717"/>
    <w:multiLevelType w:val="hybridMultilevel"/>
    <w:tmpl w:val="1FCC3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B4A92"/>
    <w:multiLevelType w:val="hybridMultilevel"/>
    <w:tmpl w:val="2CDE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56638"/>
    <w:multiLevelType w:val="hybridMultilevel"/>
    <w:tmpl w:val="628E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A44BC"/>
    <w:multiLevelType w:val="hybridMultilevel"/>
    <w:tmpl w:val="66286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62DEA"/>
    <w:multiLevelType w:val="hybridMultilevel"/>
    <w:tmpl w:val="C46CE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D6E2A"/>
    <w:multiLevelType w:val="hybridMultilevel"/>
    <w:tmpl w:val="C486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2137A"/>
    <w:multiLevelType w:val="hybridMultilevel"/>
    <w:tmpl w:val="E4C61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55CAA"/>
    <w:multiLevelType w:val="hybridMultilevel"/>
    <w:tmpl w:val="2BF24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7AFE"/>
    <w:multiLevelType w:val="hybridMultilevel"/>
    <w:tmpl w:val="5CD0340C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670B60AE"/>
    <w:multiLevelType w:val="hybridMultilevel"/>
    <w:tmpl w:val="786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77513"/>
    <w:multiLevelType w:val="hybridMultilevel"/>
    <w:tmpl w:val="64BE6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44292"/>
    <w:multiLevelType w:val="hybridMultilevel"/>
    <w:tmpl w:val="20908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25B65"/>
    <w:multiLevelType w:val="hybridMultilevel"/>
    <w:tmpl w:val="F6C0E75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70C15FC9"/>
    <w:multiLevelType w:val="hybridMultilevel"/>
    <w:tmpl w:val="C89CA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3460D"/>
    <w:multiLevelType w:val="hybridMultilevel"/>
    <w:tmpl w:val="50CC1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6D79"/>
    <w:multiLevelType w:val="hybridMultilevel"/>
    <w:tmpl w:val="BF2E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2500F"/>
    <w:multiLevelType w:val="hybridMultilevel"/>
    <w:tmpl w:val="4148F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0549D"/>
    <w:multiLevelType w:val="hybridMultilevel"/>
    <w:tmpl w:val="A77A7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B3241"/>
    <w:multiLevelType w:val="hybridMultilevel"/>
    <w:tmpl w:val="9626C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8"/>
  </w:num>
  <w:num w:numId="5">
    <w:abstractNumId w:val="24"/>
  </w:num>
  <w:num w:numId="6">
    <w:abstractNumId w:val="7"/>
  </w:num>
  <w:num w:numId="7">
    <w:abstractNumId w:val="6"/>
  </w:num>
  <w:num w:numId="8">
    <w:abstractNumId w:val="30"/>
  </w:num>
  <w:num w:numId="9">
    <w:abstractNumId w:val="12"/>
  </w:num>
  <w:num w:numId="10">
    <w:abstractNumId w:val="33"/>
  </w:num>
  <w:num w:numId="11">
    <w:abstractNumId w:val="1"/>
  </w:num>
  <w:num w:numId="12">
    <w:abstractNumId w:val="32"/>
  </w:num>
  <w:num w:numId="13">
    <w:abstractNumId w:val="19"/>
  </w:num>
  <w:num w:numId="14">
    <w:abstractNumId w:val="3"/>
  </w:num>
  <w:num w:numId="15">
    <w:abstractNumId w:val="28"/>
  </w:num>
  <w:num w:numId="16">
    <w:abstractNumId w:val="31"/>
  </w:num>
  <w:num w:numId="17">
    <w:abstractNumId w:val="2"/>
  </w:num>
  <w:num w:numId="18">
    <w:abstractNumId w:val="26"/>
  </w:num>
  <w:num w:numId="19">
    <w:abstractNumId w:val="10"/>
  </w:num>
  <w:num w:numId="20">
    <w:abstractNumId w:val="5"/>
  </w:num>
  <w:num w:numId="21">
    <w:abstractNumId w:val="16"/>
  </w:num>
  <w:num w:numId="22">
    <w:abstractNumId w:val="14"/>
  </w:num>
  <w:num w:numId="23">
    <w:abstractNumId w:val="18"/>
  </w:num>
  <w:num w:numId="24">
    <w:abstractNumId w:val="17"/>
  </w:num>
  <w:num w:numId="25">
    <w:abstractNumId w:val="11"/>
  </w:num>
  <w:num w:numId="26">
    <w:abstractNumId w:val="22"/>
  </w:num>
  <w:num w:numId="27">
    <w:abstractNumId w:val="25"/>
  </w:num>
  <w:num w:numId="28">
    <w:abstractNumId w:val="29"/>
  </w:num>
  <w:num w:numId="29">
    <w:abstractNumId w:val="21"/>
  </w:num>
  <w:num w:numId="30">
    <w:abstractNumId w:val="4"/>
  </w:num>
  <w:num w:numId="31">
    <w:abstractNumId w:val="13"/>
  </w:num>
  <w:num w:numId="32">
    <w:abstractNumId w:val="27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F2"/>
    <w:rsid w:val="0000129B"/>
    <w:rsid w:val="00006587"/>
    <w:rsid w:val="00007ACB"/>
    <w:rsid w:val="000105FB"/>
    <w:rsid w:val="0001722C"/>
    <w:rsid w:val="000254D0"/>
    <w:rsid w:val="00031D24"/>
    <w:rsid w:val="00034E3B"/>
    <w:rsid w:val="00043794"/>
    <w:rsid w:val="00065C8C"/>
    <w:rsid w:val="00074880"/>
    <w:rsid w:val="0007693F"/>
    <w:rsid w:val="0008265A"/>
    <w:rsid w:val="00085642"/>
    <w:rsid w:val="000872C3"/>
    <w:rsid w:val="00092F28"/>
    <w:rsid w:val="000A3AB0"/>
    <w:rsid w:val="000A64E5"/>
    <w:rsid w:val="000B398F"/>
    <w:rsid w:val="000B7EB1"/>
    <w:rsid w:val="000C3DA2"/>
    <w:rsid w:val="000C5872"/>
    <w:rsid w:val="000D0B58"/>
    <w:rsid w:val="000D7459"/>
    <w:rsid w:val="000E1DC5"/>
    <w:rsid w:val="000F00C2"/>
    <w:rsid w:val="000F059E"/>
    <w:rsid w:val="000F6C4A"/>
    <w:rsid w:val="00100A6E"/>
    <w:rsid w:val="001069FB"/>
    <w:rsid w:val="00106E4E"/>
    <w:rsid w:val="00116578"/>
    <w:rsid w:val="00120F4B"/>
    <w:rsid w:val="0013179F"/>
    <w:rsid w:val="001338D9"/>
    <w:rsid w:val="00133E7F"/>
    <w:rsid w:val="00150F66"/>
    <w:rsid w:val="001546B4"/>
    <w:rsid w:val="0016013F"/>
    <w:rsid w:val="00163381"/>
    <w:rsid w:val="00165789"/>
    <w:rsid w:val="00175FE5"/>
    <w:rsid w:val="001814C3"/>
    <w:rsid w:val="0018200C"/>
    <w:rsid w:val="0018581B"/>
    <w:rsid w:val="00193C18"/>
    <w:rsid w:val="001A3F14"/>
    <w:rsid w:val="001A6000"/>
    <w:rsid w:val="001B3D3B"/>
    <w:rsid w:val="001B43B1"/>
    <w:rsid w:val="001C0152"/>
    <w:rsid w:val="001D22F1"/>
    <w:rsid w:val="001E251A"/>
    <w:rsid w:val="001E52DE"/>
    <w:rsid w:val="001F1C47"/>
    <w:rsid w:val="001F6EC4"/>
    <w:rsid w:val="001F7A49"/>
    <w:rsid w:val="002221D8"/>
    <w:rsid w:val="0022377B"/>
    <w:rsid w:val="00236132"/>
    <w:rsid w:val="00237AB9"/>
    <w:rsid w:val="002516B7"/>
    <w:rsid w:val="00254121"/>
    <w:rsid w:val="00255994"/>
    <w:rsid w:val="00255BE8"/>
    <w:rsid w:val="00271B6A"/>
    <w:rsid w:val="00282A9B"/>
    <w:rsid w:val="00284201"/>
    <w:rsid w:val="002852A6"/>
    <w:rsid w:val="00285E9D"/>
    <w:rsid w:val="00291DFB"/>
    <w:rsid w:val="002A1EB3"/>
    <w:rsid w:val="002B3D3A"/>
    <w:rsid w:val="002C45A6"/>
    <w:rsid w:val="002D379E"/>
    <w:rsid w:val="002D7C8B"/>
    <w:rsid w:val="002E1E03"/>
    <w:rsid w:val="002F1A16"/>
    <w:rsid w:val="002F2D7E"/>
    <w:rsid w:val="002F3E94"/>
    <w:rsid w:val="00303054"/>
    <w:rsid w:val="00305B5B"/>
    <w:rsid w:val="00317670"/>
    <w:rsid w:val="0032565E"/>
    <w:rsid w:val="003266E7"/>
    <w:rsid w:val="003275DB"/>
    <w:rsid w:val="00327AD0"/>
    <w:rsid w:val="0033577B"/>
    <w:rsid w:val="0033787F"/>
    <w:rsid w:val="00340730"/>
    <w:rsid w:val="00342265"/>
    <w:rsid w:val="00345985"/>
    <w:rsid w:val="003464CE"/>
    <w:rsid w:val="00354310"/>
    <w:rsid w:val="00357192"/>
    <w:rsid w:val="00380A7A"/>
    <w:rsid w:val="00382234"/>
    <w:rsid w:val="00383DEF"/>
    <w:rsid w:val="0039285A"/>
    <w:rsid w:val="003973BE"/>
    <w:rsid w:val="003A2394"/>
    <w:rsid w:val="003A5023"/>
    <w:rsid w:val="003B2C55"/>
    <w:rsid w:val="003B6061"/>
    <w:rsid w:val="003B691E"/>
    <w:rsid w:val="003B73B0"/>
    <w:rsid w:val="003C6034"/>
    <w:rsid w:val="003D0B7F"/>
    <w:rsid w:val="003E4BB0"/>
    <w:rsid w:val="003E5B47"/>
    <w:rsid w:val="00402A97"/>
    <w:rsid w:val="00413094"/>
    <w:rsid w:val="00414D75"/>
    <w:rsid w:val="00415041"/>
    <w:rsid w:val="00424D48"/>
    <w:rsid w:val="0042576A"/>
    <w:rsid w:val="0044203C"/>
    <w:rsid w:val="004475E1"/>
    <w:rsid w:val="00450882"/>
    <w:rsid w:val="004526BA"/>
    <w:rsid w:val="004539BE"/>
    <w:rsid w:val="00462817"/>
    <w:rsid w:val="00466A07"/>
    <w:rsid w:val="0047161D"/>
    <w:rsid w:val="00482BF0"/>
    <w:rsid w:val="00482CBA"/>
    <w:rsid w:val="00491FFE"/>
    <w:rsid w:val="004925A8"/>
    <w:rsid w:val="004A285F"/>
    <w:rsid w:val="004A42AD"/>
    <w:rsid w:val="004A52DE"/>
    <w:rsid w:val="004C2CE4"/>
    <w:rsid w:val="004C3C3B"/>
    <w:rsid w:val="004C54BB"/>
    <w:rsid w:val="004D1614"/>
    <w:rsid w:val="004D3269"/>
    <w:rsid w:val="004E572E"/>
    <w:rsid w:val="00506003"/>
    <w:rsid w:val="00507029"/>
    <w:rsid w:val="005076A4"/>
    <w:rsid w:val="005165BA"/>
    <w:rsid w:val="00516D29"/>
    <w:rsid w:val="0052226E"/>
    <w:rsid w:val="00527898"/>
    <w:rsid w:val="0054089C"/>
    <w:rsid w:val="00542F83"/>
    <w:rsid w:val="00554039"/>
    <w:rsid w:val="005602D6"/>
    <w:rsid w:val="00566AF0"/>
    <w:rsid w:val="00575092"/>
    <w:rsid w:val="0058124D"/>
    <w:rsid w:val="00582866"/>
    <w:rsid w:val="00592068"/>
    <w:rsid w:val="005A72F8"/>
    <w:rsid w:val="005B31E7"/>
    <w:rsid w:val="005B41A9"/>
    <w:rsid w:val="005D5B47"/>
    <w:rsid w:val="005E0048"/>
    <w:rsid w:val="005E3379"/>
    <w:rsid w:val="005F78A6"/>
    <w:rsid w:val="00607AC4"/>
    <w:rsid w:val="00611180"/>
    <w:rsid w:val="00616D11"/>
    <w:rsid w:val="0062696F"/>
    <w:rsid w:val="0063132B"/>
    <w:rsid w:val="00633936"/>
    <w:rsid w:val="00646105"/>
    <w:rsid w:val="00666D25"/>
    <w:rsid w:val="006920F0"/>
    <w:rsid w:val="00692EFB"/>
    <w:rsid w:val="00693294"/>
    <w:rsid w:val="006B09FD"/>
    <w:rsid w:val="006D5AB4"/>
    <w:rsid w:val="006D740F"/>
    <w:rsid w:val="006D783C"/>
    <w:rsid w:val="006E1EDC"/>
    <w:rsid w:val="006F17B8"/>
    <w:rsid w:val="006F288E"/>
    <w:rsid w:val="006F338B"/>
    <w:rsid w:val="006F6A69"/>
    <w:rsid w:val="007048C1"/>
    <w:rsid w:val="00704DBD"/>
    <w:rsid w:val="0075420E"/>
    <w:rsid w:val="00757D5B"/>
    <w:rsid w:val="007633EC"/>
    <w:rsid w:val="00783044"/>
    <w:rsid w:val="00785447"/>
    <w:rsid w:val="00787797"/>
    <w:rsid w:val="007B7910"/>
    <w:rsid w:val="007D3CA3"/>
    <w:rsid w:val="007D42CC"/>
    <w:rsid w:val="007E20D0"/>
    <w:rsid w:val="007E521F"/>
    <w:rsid w:val="007E7ACF"/>
    <w:rsid w:val="007F6305"/>
    <w:rsid w:val="00812900"/>
    <w:rsid w:val="00813C5D"/>
    <w:rsid w:val="00814084"/>
    <w:rsid w:val="00820ECF"/>
    <w:rsid w:val="008218B5"/>
    <w:rsid w:val="00826C3A"/>
    <w:rsid w:val="008400EA"/>
    <w:rsid w:val="0084011F"/>
    <w:rsid w:val="00841D3B"/>
    <w:rsid w:val="00846E4B"/>
    <w:rsid w:val="00847FFC"/>
    <w:rsid w:val="00861B51"/>
    <w:rsid w:val="00871F69"/>
    <w:rsid w:val="008729CD"/>
    <w:rsid w:val="00873B2D"/>
    <w:rsid w:val="00876799"/>
    <w:rsid w:val="008802D3"/>
    <w:rsid w:val="0088246F"/>
    <w:rsid w:val="00884AB9"/>
    <w:rsid w:val="00893B13"/>
    <w:rsid w:val="00895EB4"/>
    <w:rsid w:val="008B0D8A"/>
    <w:rsid w:val="008B76E0"/>
    <w:rsid w:val="008D0357"/>
    <w:rsid w:val="008D287A"/>
    <w:rsid w:val="008E3D00"/>
    <w:rsid w:val="008F14E9"/>
    <w:rsid w:val="0090595A"/>
    <w:rsid w:val="00915A9C"/>
    <w:rsid w:val="00916183"/>
    <w:rsid w:val="00925639"/>
    <w:rsid w:val="0092730D"/>
    <w:rsid w:val="00933795"/>
    <w:rsid w:val="00934122"/>
    <w:rsid w:val="0094415E"/>
    <w:rsid w:val="009554F2"/>
    <w:rsid w:val="00966356"/>
    <w:rsid w:val="0097313D"/>
    <w:rsid w:val="00975831"/>
    <w:rsid w:val="009801B2"/>
    <w:rsid w:val="009825ED"/>
    <w:rsid w:val="009851D7"/>
    <w:rsid w:val="00997F71"/>
    <w:rsid w:val="009A17F0"/>
    <w:rsid w:val="009B1350"/>
    <w:rsid w:val="009B6B19"/>
    <w:rsid w:val="009C4D06"/>
    <w:rsid w:val="009C7067"/>
    <w:rsid w:val="009D01B6"/>
    <w:rsid w:val="009E1204"/>
    <w:rsid w:val="009E7639"/>
    <w:rsid w:val="009F0A72"/>
    <w:rsid w:val="009F148D"/>
    <w:rsid w:val="009F7190"/>
    <w:rsid w:val="00A119A3"/>
    <w:rsid w:val="00A23BE5"/>
    <w:rsid w:val="00A26CC9"/>
    <w:rsid w:val="00A457D8"/>
    <w:rsid w:val="00A514C6"/>
    <w:rsid w:val="00A56BAA"/>
    <w:rsid w:val="00A62274"/>
    <w:rsid w:val="00A676EB"/>
    <w:rsid w:val="00A86952"/>
    <w:rsid w:val="00A97521"/>
    <w:rsid w:val="00AA4EE5"/>
    <w:rsid w:val="00AA5831"/>
    <w:rsid w:val="00AB1527"/>
    <w:rsid w:val="00AC027E"/>
    <w:rsid w:val="00AD3A82"/>
    <w:rsid w:val="00AD48D7"/>
    <w:rsid w:val="00AD5FF5"/>
    <w:rsid w:val="00AE41EB"/>
    <w:rsid w:val="00AE572A"/>
    <w:rsid w:val="00AF0C7E"/>
    <w:rsid w:val="00AF1610"/>
    <w:rsid w:val="00B00907"/>
    <w:rsid w:val="00B02EC8"/>
    <w:rsid w:val="00B03883"/>
    <w:rsid w:val="00B03AFF"/>
    <w:rsid w:val="00B07173"/>
    <w:rsid w:val="00B15102"/>
    <w:rsid w:val="00B16CE3"/>
    <w:rsid w:val="00B203B6"/>
    <w:rsid w:val="00B23B7A"/>
    <w:rsid w:val="00B34867"/>
    <w:rsid w:val="00B401C1"/>
    <w:rsid w:val="00B60DF9"/>
    <w:rsid w:val="00B62EBB"/>
    <w:rsid w:val="00B630DA"/>
    <w:rsid w:val="00B802FC"/>
    <w:rsid w:val="00B90E58"/>
    <w:rsid w:val="00B91A71"/>
    <w:rsid w:val="00B96747"/>
    <w:rsid w:val="00BA7E49"/>
    <w:rsid w:val="00BB076D"/>
    <w:rsid w:val="00BB0900"/>
    <w:rsid w:val="00BB2877"/>
    <w:rsid w:val="00BB33DA"/>
    <w:rsid w:val="00BB4A09"/>
    <w:rsid w:val="00BB6969"/>
    <w:rsid w:val="00BC163E"/>
    <w:rsid w:val="00BD04D0"/>
    <w:rsid w:val="00BD431B"/>
    <w:rsid w:val="00BD448A"/>
    <w:rsid w:val="00BE51E4"/>
    <w:rsid w:val="00BF0654"/>
    <w:rsid w:val="00BF2F03"/>
    <w:rsid w:val="00C02833"/>
    <w:rsid w:val="00C032B3"/>
    <w:rsid w:val="00C06800"/>
    <w:rsid w:val="00C07241"/>
    <w:rsid w:val="00C1064B"/>
    <w:rsid w:val="00C15EBA"/>
    <w:rsid w:val="00C20B47"/>
    <w:rsid w:val="00C24AE1"/>
    <w:rsid w:val="00C302A2"/>
    <w:rsid w:val="00C565F9"/>
    <w:rsid w:val="00C57AE0"/>
    <w:rsid w:val="00C57C89"/>
    <w:rsid w:val="00C92CD2"/>
    <w:rsid w:val="00CA66CB"/>
    <w:rsid w:val="00CB3F04"/>
    <w:rsid w:val="00CD199A"/>
    <w:rsid w:val="00CD1DFD"/>
    <w:rsid w:val="00CD6395"/>
    <w:rsid w:val="00CE4ACD"/>
    <w:rsid w:val="00CE6A44"/>
    <w:rsid w:val="00CF100E"/>
    <w:rsid w:val="00CF38FB"/>
    <w:rsid w:val="00CF58D1"/>
    <w:rsid w:val="00D06E67"/>
    <w:rsid w:val="00D1052A"/>
    <w:rsid w:val="00D316FE"/>
    <w:rsid w:val="00D36A0D"/>
    <w:rsid w:val="00D36A32"/>
    <w:rsid w:val="00D41763"/>
    <w:rsid w:val="00D42EB5"/>
    <w:rsid w:val="00D44A8E"/>
    <w:rsid w:val="00D44A97"/>
    <w:rsid w:val="00D4732E"/>
    <w:rsid w:val="00D55B35"/>
    <w:rsid w:val="00D56D69"/>
    <w:rsid w:val="00D65143"/>
    <w:rsid w:val="00D669F0"/>
    <w:rsid w:val="00D71031"/>
    <w:rsid w:val="00D779B4"/>
    <w:rsid w:val="00D84021"/>
    <w:rsid w:val="00DA5A80"/>
    <w:rsid w:val="00DC5551"/>
    <w:rsid w:val="00DC7B5E"/>
    <w:rsid w:val="00DD576F"/>
    <w:rsid w:val="00DE485C"/>
    <w:rsid w:val="00DE55E8"/>
    <w:rsid w:val="00E00CD0"/>
    <w:rsid w:val="00E04F7A"/>
    <w:rsid w:val="00E058C8"/>
    <w:rsid w:val="00E117B1"/>
    <w:rsid w:val="00E1405C"/>
    <w:rsid w:val="00E237A1"/>
    <w:rsid w:val="00E409A2"/>
    <w:rsid w:val="00E4129B"/>
    <w:rsid w:val="00E45271"/>
    <w:rsid w:val="00E472CF"/>
    <w:rsid w:val="00E57972"/>
    <w:rsid w:val="00E57C8D"/>
    <w:rsid w:val="00E60FD0"/>
    <w:rsid w:val="00E639F8"/>
    <w:rsid w:val="00E653A2"/>
    <w:rsid w:val="00E67D06"/>
    <w:rsid w:val="00E7110B"/>
    <w:rsid w:val="00E7218D"/>
    <w:rsid w:val="00E77510"/>
    <w:rsid w:val="00E94CC8"/>
    <w:rsid w:val="00EB23B7"/>
    <w:rsid w:val="00EB7D86"/>
    <w:rsid w:val="00EB7DBC"/>
    <w:rsid w:val="00EC1F5E"/>
    <w:rsid w:val="00ED248A"/>
    <w:rsid w:val="00ED546A"/>
    <w:rsid w:val="00EF123E"/>
    <w:rsid w:val="00F02CD3"/>
    <w:rsid w:val="00F05E41"/>
    <w:rsid w:val="00F265EE"/>
    <w:rsid w:val="00F378AD"/>
    <w:rsid w:val="00F442F6"/>
    <w:rsid w:val="00F601BB"/>
    <w:rsid w:val="00F969BD"/>
    <w:rsid w:val="00FB35AE"/>
    <w:rsid w:val="00FC532D"/>
    <w:rsid w:val="00FF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0AD68-02CB-4723-934E-6240B590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4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54F2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4F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55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9554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4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4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0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0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02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02A97"/>
    <w:pPr>
      <w:ind w:left="720"/>
      <w:contextualSpacing/>
    </w:pPr>
  </w:style>
  <w:style w:type="paragraph" w:styleId="Tekstblokowy">
    <w:name w:val="Block Text"/>
    <w:basedOn w:val="Normalny"/>
    <w:uiPriority w:val="99"/>
    <w:rsid w:val="00AE41EB"/>
    <w:pPr>
      <w:suppressAutoHyphens w:val="0"/>
      <w:ind w:left="567" w:right="-709"/>
      <w:jc w:val="both"/>
    </w:pPr>
    <w:rPr>
      <w:lang w:eastAsia="pl-PL"/>
    </w:rPr>
  </w:style>
  <w:style w:type="paragraph" w:styleId="Bezodstpw">
    <w:name w:val="No Spacing"/>
    <w:qFormat/>
    <w:rsid w:val="00482CB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1867-A238-4564-B994-263892B7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1676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Halina Zbyrad</cp:lastModifiedBy>
  <cp:revision>2</cp:revision>
  <cp:lastPrinted>2020-08-10T11:56:00Z</cp:lastPrinted>
  <dcterms:created xsi:type="dcterms:W3CDTF">2022-09-22T09:22:00Z</dcterms:created>
  <dcterms:modified xsi:type="dcterms:W3CDTF">2022-09-22T09:22:00Z</dcterms:modified>
</cp:coreProperties>
</file>